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0" w:after="0"/>
        <w:jc w:val="center"/>
        <w:rPr/>
      </w:pPr>
      <w:r>
        <w:rPr>
          <w:b/>
          <w:color w:val="000000"/>
        </w:rPr>
        <w:t>ZAŁĄCZNIK Nr 2</w:t>
      </w:r>
    </w:p>
    <w:p>
      <w:pPr>
        <w:pStyle w:val="Normal"/>
        <w:spacing w:before="25" w:after="0"/>
        <w:jc w:val="center"/>
        <w:rPr/>
      </w:pPr>
      <w:r>
        <w:rPr>
          <w:b/>
          <w:color w:val="000000"/>
        </w:rPr>
        <w:t>WZÓR</w:t>
      </w:r>
    </w:p>
    <w:p>
      <w:pPr>
        <w:pStyle w:val="Normal"/>
        <w:spacing w:before="0" w:after="0"/>
        <w:jc w:val="center"/>
        <w:rPr/>
      </w:pPr>
      <w:bookmarkStart w:id="0" w:name="__DdeLink__182_885273190"/>
      <w:r>
        <w:rPr>
          <w:b/>
          <w:color w:val="000000"/>
        </w:rPr>
        <w:t>Formularz informacji przedstawianych przy ubieganiu się o pomoc w rolnictwie</w:t>
      </w:r>
      <w:bookmarkEnd w:id="0"/>
      <w:r>
        <w:rPr>
          <w:b/>
          <w:color w:val="000000"/>
        </w:rPr>
        <w:t xml:space="preserve"> lub rybołówstwie inną niż pomoc de minimis w rolnictwie lub rybołówstwie</w:t>
      </w:r>
    </w:p>
    <w:p>
      <w:pPr>
        <w:pStyle w:val="Normal"/>
        <w:spacing w:before="25" w:after="0"/>
        <w:jc w:val="both"/>
        <w:rPr/>
      </w:pPr>
      <w:r>
        <w:rPr>
          <w:b/>
          <w:color w:val="000000"/>
        </w:rPr>
        <w:t>A. Informacje dotyczące wnioskodawcy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1) Imię i nazwisko albo nazwa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2) Adres miejsca zamieszkania albo adres siedziby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3)</w:t>
      </w:r>
    </w:p>
    <w:tbl>
      <w:tblPr>
        <w:tblW w:w="9026" w:type="dxa"/>
        <w:jc w:val="left"/>
        <w:tblInd w:w="-5" w:type="dxa"/>
        <w:tblLayout w:type="fixed"/>
        <w:tblCellMar>
          <w:top w:w="15" w:type="dxa"/>
          <w:left w:w="0" w:type="dxa"/>
          <w:bottom w:w="15" w:type="dxa"/>
          <w:right w:w="10" w:type="dxa"/>
        </w:tblCellMar>
        <w:tblLook w:val="04a0"/>
      </w:tblPr>
      <w:tblGrid>
        <w:gridCol w:w="8395"/>
        <w:gridCol w:w="630"/>
      </w:tblGrid>
      <w:tr>
        <w:trPr>
          <w:trHeight w:val="45" w:hRule="atLeast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b/>
                <w:color w:val="000000"/>
                <w:szCs w:val="24"/>
                <w:vertAlign w:val="superscript"/>
              </w:rPr>
              <w:t>1)</w:t>
            </w:r>
          </w:p>
        </w:tc>
      </w:tr>
      <w:tr>
        <w:trPr>
          <w:trHeight w:val="45" w:hRule="atLeast"/>
        </w:trPr>
        <w:tc>
          <w:tcPr>
            <w:tcW w:w="8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color w:val="000000"/>
                <w:szCs w:val="24"/>
              </w:rPr>
              <w:t>1) mikroprzedsiębiorstwo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color w:val="000000"/>
                <w:szCs w:val="24"/>
              </w:rPr>
              <w:t>2) małe przedsiębiorstwo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color w:val="000000"/>
                <w:szCs w:val="24"/>
              </w:rPr>
              <w:t>3) średnie przedsiębiorstwo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Cs w:val="24"/>
              </w:rPr>
            </w:pPr>
            <w:r>
              <w:rPr>
                <w:color w:val="000000"/>
                <w:szCs w:val="24"/>
              </w:rPr>
              <w:t>4) przedsiębiorstwo inne niż wskazane w pkt 1-3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before="25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25" w:after="0"/>
        <w:jc w:val="both"/>
        <w:rPr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>
      <w:pPr>
        <w:pStyle w:val="Normal"/>
        <w:spacing w:before="25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-146050</wp:posOffset>
                </wp:positionH>
                <wp:positionV relativeFrom="paragraph">
                  <wp:posOffset>33655</wp:posOffset>
                </wp:positionV>
                <wp:extent cx="142875" cy="154940"/>
                <wp:effectExtent l="1270" t="635" r="0" b="635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48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fillcolor="#eeeeee" stroked="t" o:allowincell="f" style="position:absolute;margin-left:-11.5pt;margin-top:2.65pt;width:11.2pt;height:12.15pt;mso-wrap-style:none;v-text-anchor:middle">
                <v:fill o:detectmouseclick="t" color2="#111111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>działalność w rolnictwie:</w:t>
      </w:r>
    </w:p>
    <w:p>
      <w:pPr>
        <w:pStyle w:val="Normal"/>
        <w:spacing w:before="25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-146050</wp:posOffset>
                </wp:positionH>
                <wp:positionV relativeFrom="paragraph">
                  <wp:posOffset>33655</wp:posOffset>
                </wp:positionV>
                <wp:extent cx="142875" cy="154940"/>
                <wp:effectExtent l="1270" t="635" r="0" b="635"/>
                <wp:wrapNone/>
                <wp:docPr id="2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48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fillcolor="#eeeeee" stroked="t" o:allowincell="f" style="position:absolute;margin-left:-11.5pt;margin-top:2.65pt;width:11.2pt;height:12.15pt;mso-wrap-style:none;v-text-anchor:middle">
                <v:fill o:detectmouseclick="t" color2="#111111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>w leśnictwie</w:t>
      </w:r>
    </w:p>
    <w:p>
      <w:pPr>
        <w:pStyle w:val="Normal"/>
        <w:spacing w:before="25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-146050</wp:posOffset>
                </wp:positionH>
                <wp:positionV relativeFrom="paragraph">
                  <wp:posOffset>33655</wp:posOffset>
                </wp:positionV>
                <wp:extent cx="142875" cy="154940"/>
                <wp:effectExtent l="1270" t="635" r="0" b="635"/>
                <wp:wrapNone/>
                <wp:docPr id="3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48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fillcolor="#eeeeee" stroked="t" o:allowincell="f" style="position:absolute;margin-left:-11.5pt;margin-top:2.65pt;width:11.2pt;height:12.15pt;mso-wrap-style:none;v-text-anchor:middle">
                <v:fill o:detectmouseclick="t" color2="#111111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>inna niż w leśnictwie</w:t>
      </w:r>
    </w:p>
    <w:p>
      <w:pPr>
        <w:pStyle w:val="Normal"/>
        <w:spacing w:before="25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-146050</wp:posOffset>
                </wp:positionH>
                <wp:positionV relativeFrom="paragraph">
                  <wp:posOffset>33655</wp:posOffset>
                </wp:positionV>
                <wp:extent cx="142875" cy="154940"/>
                <wp:effectExtent l="1270" t="635" r="0" b="635"/>
                <wp:wrapNone/>
                <wp:docPr id="4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48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fillcolor="#eeeeee" stroked="t" o:allowincell="f" style="position:absolute;margin-left:-11.5pt;margin-top:2.65pt;width:11.2pt;height:12.15pt;mso-wrap-style:none;v-text-anchor:middle">
                <v:fill o:detectmouseclick="t" color2="#111111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>działalność w rybołówstwie</w:t>
      </w:r>
    </w:p>
    <w:p>
      <w:pPr>
        <w:pStyle w:val="Normal"/>
        <w:spacing w:before="25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5" w:after="0"/>
        <w:jc w:val="both"/>
        <w:rPr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>
      <w:pPr>
        <w:pStyle w:val="Normal"/>
        <w:spacing w:before="25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-3175</wp:posOffset>
                </wp:positionH>
                <wp:positionV relativeFrom="paragraph">
                  <wp:posOffset>54610</wp:posOffset>
                </wp:positionV>
                <wp:extent cx="133350" cy="133985"/>
                <wp:effectExtent l="635" t="1270" r="635" b="0"/>
                <wp:wrapNone/>
                <wp:docPr id="5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200" cy="1339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fillcolor="#eeeeee" stroked="t" o:allowincell="f" style="position:absolute;margin-left:-0.25pt;margin-top:4.3pt;width:10.45pt;height:10.5pt;flip:x;mso-wrap-style:none;v-text-anchor:middle">
                <v:fill o:detectmouseclick="t" color2="#111111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615950</wp:posOffset>
                </wp:positionH>
                <wp:positionV relativeFrom="paragraph">
                  <wp:posOffset>83185</wp:posOffset>
                </wp:positionV>
                <wp:extent cx="142875" cy="124460"/>
                <wp:effectExtent l="1270" t="635" r="0" b="635"/>
                <wp:wrapNone/>
                <wp:docPr id="6" name="Kształ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920" cy="1245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" fillcolor="#eeeeee" stroked="t" o:allowincell="f" style="position:absolute;margin-left:48.5pt;margin-top:6.55pt;width:11.2pt;height:9.75pt;flip:y;mso-wrap-style:none;v-text-anchor:middle">
                <v:fill o:detectmouseclick="t" color2="#111111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      </w:t>
      </w:r>
      <w:r>
        <w:rPr>
          <w:color w:val="000000"/>
        </w:rPr>
        <w:t>tak            nie</w:t>
      </w:r>
    </w:p>
    <w:p>
      <w:pPr>
        <w:pStyle w:val="Normal"/>
        <w:spacing w:before="25" w:after="0"/>
        <w:jc w:val="both"/>
        <w:rPr>
          <w:b/>
          <w:b/>
          <w:color w:val="000000"/>
        </w:rPr>
      </w:pPr>
      <w:r>
        <w:rPr/>
      </w:r>
    </w:p>
    <w:p>
      <w:pPr>
        <w:pStyle w:val="Normal"/>
        <w:spacing w:before="25" w:after="0"/>
        <w:jc w:val="both"/>
        <w:rPr/>
      </w:pPr>
      <w:r>
        <w:rPr>
          <w:b/>
          <w:color w:val="000000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9026" w:type="dxa"/>
        <w:jc w:val="left"/>
        <w:tblInd w:w="-5" w:type="dxa"/>
        <w:tblLayout w:type="fixed"/>
        <w:tblCellMar>
          <w:top w:w="15" w:type="dxa"/>
          <w:left w:w="0" w:type="dxa"/>
          <w:bottom w:w="15" w:type="dxa"/>
          <w:right w:w="10" w:type="dxa"/>
        </w:tblCellMar>
        <w:tblLook w:val="04a0"/>
      </w:tblPr>
      <w:tblGrid>
        <w:gridCol w:w="370"/>
        <w:gridCol w:w="1505"/>
        <w:gridCol w:w="1980"/>
        <w:gridCol w:w="1470"/>
        <w:gridCol w:w="1815"/>
        <w:gridCol w:w="1885"/>
      </w:tblGrid>
      <w:tr>
        <w:trPr>
          <w:trHeight w:val="45" w:hRule="atLeast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Lp.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Dzień udzielenia pomocy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Podstawa prawna udzielenia pomocy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Wartość otrzymanej pomocy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Forma pomocy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Przeznaczenie pomocy</w:t>
            </w:r>
          </w:p>
        </w:tc>
      </w:tr>
      <w:tr>
        <w:trPr>
          <w:trHeight w:val="45" w:hRule="atLeast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>
        <w:trPr>
          <w:trHeight w:val="45" w:hRule="atLeast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before="25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5" w:after="0"/>
        <w:jc w:val="both"/>
        <w:rPr>
          <w:b/>
          <w:b/>
          <w:bCs/>
        </w:rPr>
      </w:pPr>
      <w:r>
        <w:rPr>
          <w:b/>
          <w:bCs/>
          <w:color w:val="000000"/>
        </w:rPr>
        <w:t>Objaśnienia: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2004r. o postępowaniu w sprawach dotyczących pomocy publicznej, np. dzień wydania decyzji o udzieleniu pomocy lub podpisania umowy w sprawie przyznania pomocy.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2004r. w sprawie szczegółowego sposobu obliczania wartości pomocy publicznej udzielanej w różnych formach (Dz. U. Nr 194, poz. 1983, z późn. zm.)), np. określoną w decyzji lub umowie.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>
      <w:pPr>
        <w:pStyle w:val="Normal"/>
        <w:spacing w:before="25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5" w:after="0"/>
        <w:jc w:val="both"/>
        <w:rPr/>
      </w:pPr>
      <w:r>
        <w:rPr>
          <w:color w:val="000000"/>
        </w:rPr>
        <w:t>Dane osoby upoważnionej do przedstawienia informacji:</w:t>
      </w:r>
    </w:p>
    <w:p>
      <w:pPr>
        <w:pStyle w:val="Normal"/>
        <w:spacing w:before="25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9026" w:type="dxa"/>
        <w:jc w:val="lef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2325"/>
        <w:gridCol w:w="3301"/>
      </w:tblGrid>
      <w:tr>
        <w:trPr>
          <w:trHeight w:val="30" w:hRule="atLeast"/>
        </w:trPr>
        <w:tc>
          <w:tcPr>
            <w:tcW w:w="3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</w:rPr>
              <w:t>.........………………….................</w:t>
            </w:r>
          </w:p>
        </w:tc>
        <w:tc>
          <w:tcPr>
            <w:tcW w:w="23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</w:rPr>
              <w:t>.....................……….....</w:t>
            </w:r>
          </w:p>
        </w:tc>
        <w:tc>
          <w:tcPr>
            <w:tcW w:w="33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</w:rPr>
              <w:t>……………………………</w:t>
            </w:r>
            <w:r>
              <w:rPr>
                <w:color w:val="000000"/>
              </w:rPr>
              <w:t>..........</w:t>
            </w:r>
          </w:p>
        </w:tc>
      </w:tr>
      <w:tr>
        <w:trPr>
          <w:trHeight w:val="30" w:hRule="atLeast"/>
        </w:trPr>
        <w:tc>
          <w:tcPr>
            <w:tcW w:w="34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3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color w:val="000000"/>
              </w:rPr>
              <w:t>nr telefonu</w:t>
            </w:r>
          </w:p>
        </w:tc>
        <w:tc>
          <w:tcPr>
            <w:tcW w:w="33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color w:val="000000"/>
              </w:rPr>
              <w:t>data i podpis</w:t>
            </w:r>
          </w:p>
        </w:tc>
      </w:tr>
    </w:tbl>
    <w:p>
      <w:pPr>
        <w:pStyle w:val="Normal"/>
        <w:spacing w:before="25" w:after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</w:r>
    </w:p>
    <w:p>
      <w:pPr>
        <w:pStyle w:val="Normal"/>
        <w:spacing w:before="25" w:after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</w:r>
    </w:p>
    <w:p>
      <w:pPr>
        <w:pStyle w:val="Normal"/>
        <w:spacing w:before="25" w:after="0"/>
        <w:jc w:val="both"/>
        <w:rPr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>
      <w:pPr>
        <w:pStyle w:val="Normal"/>
        <w:spacing w:before="25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/>
    <w:lsdException w:name="Emphasis" w:uiPriority="20" w:semiHidden="0" w:unhideWhenUsed="0" w:qFormat="1"/>
    <w:lsdException w:name="Table Grid" w:uiPriority="59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styleId="Normal" w:default="1">
    <w:name w:val="Normal"/>
    <w:qFormat/>
    <w:rsid w:val="004a3277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2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Gwka"/>
    <w:uiPriority w:val="99"/>
    <w:qFormat/>
    <w:rsid w:val="00841cd9"/>
    <w:rPr/>
  </w:style>
  <w:style w:type="character" w:styleId="Nagwek1Znak" w:customStyle="1">
    <w:name w:val="Nagłówek 1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Nagwek4Znak" w:customStyle="1">
    <w:name w:val="Nagłówek 4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PodtytuZnak" w:customStyle="1">
    <w:name w:val="Podtytuł Znak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Wyrnienie" w:customStyle="1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 w:customStyle="1">
    <w:name w:val="Łącze internetowe"/>
    <w:basedOn w:val="DefaultParagraphFont"/>
    <w:uiPriority w:val="99"/>
    <w:unhideWhenUsed/>
    <w:rsid w:val="007639a9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7639a9"/>
    <w:pPr>
      <w:spacing w:lineRule="auto" w:line="288" w:before="0" w:after="140"/>
    </w:pPr>
    <w:rPr/>
  </w:style>
  <w:style w:type="paragraph" w:styleId="Lista">
    <w:name w:val="List"/>
    <w:basedOn w:val="Tretekstu"/>
    <w:rsid w:val="007639a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639a9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HeaderChar"/>
    <w:uiPriority w:val="99"/>
    <w:unhideWhenUsed/>
    <w:rsid w:val="00841cd9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Sygnatura">
    <w:name w:val="Signature"/>
    <w:basedOn w:val="Normal"/>
    <w:rsid w:val="007639a9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Cs w:val="24"/>
    </w:rPr>
  </w:style>
  <w:style w:type="paragraph" w:styleId="Tytu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paragraph" w:styleId="HeaderStyle" w:customStyle="1">
    <w:name w:val="HeaderStyle"/>
    <w:qFormat/>
    <w:rsid w:val="007639a9"/>
    <w:pPr>
      <w:widowControl/>
      <w:suppressAutoHyphens w:val="true"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TitleStyle" w:customStyle="1">
    <w:name w:val="TitleStyle"/>
    <w:qFormat/>
    <w:rsid w:val="007639a9"/>
    <w:pPr>
      <w:widowControl/>
      <w:suppressAutoHyphens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TitleCenterStyle" w:customStyle="1">
    <w:name w:val="TitleCenterStyle"/>
    <w:qFormat/>
    <w:rsid w:val="007639a9"/>
    <w:pPr>
      <w:widowControl/>
      <w:suppressAutoHyphens w:val="true"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NormalStyle" w:customStyle="1">
    <w:name w:val="NormalStyle"/>
    <w:qFormat/>
    <w:rsid w:val="007639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zh-CN" w:bidi="hi-IN"/>
    </w:rPr>
  </w:style>
  <w:style w:type="paragraph" w:styleId="NormalSpacingStyle" w:customStyle="1">
    <w:name w:val="NormalSpacingStyle"/>
    <w:qFormat/>
    <w:rsid w:val="007639a9"/>
    <w:pPr>
      <w:widowControl/>
      <w:suppressAutoHyphens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zh-CN" w:bidi="hi-IN"/>
    </w:rPr>
  </w:style>
  <w:style w:type="paragraph" w:styleId="BoldStyle" w:customStyle="1">
    <w:name w:val="BoldStyle"/>
    <w:qFormat/>
    <w:rsid w:val="007639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zh-CN" w:bidi="hi-IN"/>
    </w:rPr>
  </w:style>
  <w:style w:type="paragraph" w:styleId="DocDefaults" w:customStyle="1">
    <w:name w:val="DocDefaults"/>
    <w:qFormat/>
    <w:rsid w:val="007639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4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39a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LibreOffice/7.3.0.3$Windows_X86_64 LibreOffice_project/0f246aa12d0eee4a0f7adcefbf7c878fc2238db3</Application>
  <AppVersion>15.0000</AppVersion>
  <Pages>2</Pages>
  <Words>417</Words>
  <Characters>3150</Characters>
  <CharactersWithSpaces>3533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2021-02-02T06:23:00Z</dcterms:created>
  <dc:creator>Józef Szkarłat</dc:creator>
  <dc:description/>
  <dc:language>pl-PL</dc:language>
  <cp:lastModifiedBy/>
  <cp:lastPrinted>2024-01-30T14:14:03Z</cp:lastPrinted>
  <dcterms:modified xsi:type="dcterms:W3CDTF">2024-01-30T14:14:12Z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