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Chełmiec dnia 08.12.2020 r.</w:t>
      </w:r>
    </w:p>
    <w:p>
      <w:pPr>
        <w:pStyle w:val="Normal"/>
        <w:rPr/>
      </w:pPr>
      <w:r>
        <w:rPr/>
        <w:t xml:space="preserve">Zakład Gospodarki </w:t>
      </w:r>
    </w:p>
    <w:p>
      <w:pPr>
        <w:pStyle w:val="Normal"/>
        <w:rPr/>
      </w:pPr>
      <w:r>
        <w:rPr/>
        <w:t>Komunalnej i Mieszkaniowej</w:t>
      </w:r>
    </w:p>
    <w:p>
      <w:pPr>
        <w:pStyle w:val="Normal"/>
        <w:rPr/>
      </w:pPr>
      <w:r>
        <w:rPr/>
        <w:t>ul. Papieska 2</w:t>
      </w:r>
    </w:p>
    <w:p>
      <w:pPr>
        <w:pStyle w:val="Normal"/>
        <w:rPr/>
      </w:pPr>
      <w:r>
        <w:rPr/>
        <w:t>33-395 Chełmiec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INFORMACJA NA PODSTAWIE ART. 86 UST. 5 USTAWY PRAWO ZAMÓWIEŃ PUBLICZNYCH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z otwarcia ofert złożonych w trybie przetargu nieograniczonego art. 39 ustawy prawo zamówień publicznych o wartości nie przekraczającej kwoty określonych                           w przepisach wydanych na podstawie art. 11 ust. 8 ustawy z dnia 29 stycznia 2004r. Prawo zamówień publicznych (t. j. Dz. U. z 2019 r. poz. 1843)</w:t>
      </w:r>
      <w:r>
        <w:rPr>
          <w:b/>
          <w:i/>
          <w:sz w:val="26"/>
          <w:szCs w:val="26"/>
        </w:rPr>
        <w:t xml:space="preserve"> na zadaniu: </w:t>
      </w:r>
      <w:r>
        <w:rPr>
          <w:rFonts w:eastAsia="Times New Roman" w:cs="Verdana" w:ascii="Verdana" w:hAnsi="Verdana"/>
          <w:b/>
          <w:bCs/>
          <w:i w:val="false"/>
          <w:iCs w:val="false"/>
          <w:color w:val="auto"/>
          <w:sz w:val="20"/>
          <w:szCs w:val="20"/>
          <w:lang w:val="pl-PL" w:eastAsia="zxx" w:bidi="ar-SA"/>
        </w:rPr>
        <w:t>Kompleksowa obsługa ratownicza krytej pływalni w miejscowości Chełmiec na rok 2021</w:t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rPr/>
      </w:pPr>
      <w:r>
        <w:rPr/>
        <w:t>Zamawiający przeznaczył na zadanie wartość brutto w kwocie 646.600,00 zł</w:t>
      </w:r>
    </w:p>
    <w:tbl>
      <w:tblPr>
        <w:tblStyle w:val="Tabela-Siatka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74"/>
        <w:gridCol w:w="2955"/>
        <w:gridCol w:w="1620"/>
        <w:gridCol w:w="1912"/>
        <w:gridCol w:w="1911"/>
      </w:tblGrid>
      <w:tr>
        <w:trPr>
          <w:trHeight w:val="622" w:hRule="atLeast"/>
        </w:trPr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Lp.</w:t>
            </w:r>
          </w:p>
        </w:tc>
        <w:tc>
          <w:tcPr>
            <w:tcW w:w="29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Wykonawca</w:t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Termin płatności</w:t>
            </w:r>
          </w:p>
        </w:tc>
        <w:tc>
          <w:tcPr>
            <w:tcW w:w="1912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6"/>
              <w:jc w:val="center"/>
              <w:rPr>
                <w:b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Liczba osób zatrudnionych na umowę               o pracę                   z terenu Gminy Chełmiec</w:t>
            </w:r>
          </w:p>
        </w:tc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16"/>
              <w:jc w:val="center"/>
              <w:rPr>
                <w:b/>
                <w:b/>
                <w:sz w:val="26"/>
                <w:szCs w:val="26"/>
                <w:lang w:eastAsia="en-US"/>
              </w:rPr>
            </w:pPr>
            <w:r>
              <w:rPr>
                <w:rFonts w:eastAsia="Times New Roman" w:cs="Times New Roman"/>
                <w:b/>
                <w:sz w:val="26"/>
                <w:szCs w:val="26"/>
                <w:lang w:eastAsia="en-US"/>
              </w:rPr>
              <w:t>Kwota brutto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1.</w:t>
            </w:r>
          </w:p>
        </w:tc>
        <w:tc>
          <w:tcPr>
            <w:tcW w:w="29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Ratownictwo Wodne Filip Orłowski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ul. Dolina 5B/19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 xml:space="preserve">61-551 Poznań </w:t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30 dni</w:t>
            </w:r>
          </w:p>
        </w:tc>
        <w:tc>
          <w:tcPr>
            <w:tcW w:w="1912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643.776,00 zł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2.</w:t>
            </w:r>
          </w:p>
        </w:tc>
        <w:tc>
          <w:tcPr>
            <w:tcW w:w="29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Ratownictwo Wodne rzeczpospolitej Oddział w Gliwicach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ul. Toszecka 137/1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44-100 Gliwice</w:t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30 dni</w:t>
            </w:r>
          </w:p>
        </w:tc>
        <w:tc>
          <w:tcPr>
            <w:tcW w:w="1912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649.600,00 zł</w:t>
            </w:r>
          </w:p>
        </w:tc>
      </w:tr>
      <w:tr>
        <w:trPr/>
        <w:tc>
          <w:tcPr>
            <w:tcW w:w="6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3.</w:t>
            </w:r>
          </w:p>
        </w:tc>
        <w:tc>
          <w:tcPr>
            <w:tcW w:w="295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Wodne Pogotowie Ratunkowe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os. Witosa 19/4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34-400 Nowy Targ</w:t>
            </w:r>
          </w:p>
        </w:tc>
        <w:tc>
          <w:tcPr>
            <w:tcW w:w="162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rFonts w:eastAsia="Times New Roman" w:cs="Times New Roman"/>
                <w:szCs w:val="20"/>
                <w:lang w:eastAsia="en-US"/>
              </w:rPr>
              <w:t>30 dni</w:t>
            </w:r>
          </w:p>
        </w:tc>
        <w:tc>
          <w:tcPr>
            <w:tcW w:w="1912" w:type="dxa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Cs w:val="20"/>
                <w:lang w:eastAsia="en-US"/>
              </w:rPr>
              <w:t>627.200</w:t>
            </w:r>
            <w:r>
              <w:rPr>
                <w:rFonts w:eastAsia="Times New Roman" w:cs="Times New Roman"/>
                <w:szCs w:val="20"/>
                <w:lang w:eastAsia="en-US"/>
              </w:rPr>
              <w:t>,00 zł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Warunki płatności zgodnie z SIWZ.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Zamawiający przewiduje termin wykonania od daty podpisania umowy do 31.12.2021 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Dyrektor ZGKiM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Bogumiła Aszk</w:t>
      </w:r>
      <w:bookmarkStart w:id="0" w:name="_GoBack"/>
      <w:bookmarkEnd w:id="0"/>
      <w:r>
        <w:rPr/>
        <w:t>lar - Lelito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710b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b133c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133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b710bd"/>
    <w:pPr>
      <w:spacing w:after="0" w:line="240" w:lineRule="auto"/>
    </w:pPr>
    <w:rPr>
      <w:sz w:val="20"/>
      <w:szCs w:val="20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DF520-ED79-4C79-9D01-A6183BF3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LibreOffice/6.0.6.2$Windows_X86_64 LibreOffice_project/0c292870b25a325b5ed35f6b45599d2ea4458e77</Application>
  <Pages>1</Pages>
  <Words>181</Words>
  <Characters>1019</Characters>
  <CharactersWithSpaces>1222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2020-10-16T08:50:00Z</dcterms:created>
  <dc:creator>user</dc:creator>
  <dc:description/>
  <dc:language>pl-PL</dc:language>
  <cp:lastModifiedBy/>
  <cp:lastPrinted>2020-10-16T07:51:00Z</cp:lastPrinted>
  <dcterms:modified xsi:type="dcterms:W3CDTF">2020-12-08T15:38:32Z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