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Zarządzenie Nr 223/2024</w:t>
        <w:br/>
        <w:t>Wójta Gminy Chełmiec</w:t>
        <w:br/>
        <w:t>z dnia 07 października  2024 roku</w:t>
      </w:r>
    </w:p>
    <w:p>
      <w:pPr>
        <w:pStyle w:val="Normal"/>
        <w:spacing w:lineRule="auto" w:line="36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sprawie: </w:t>
        <w:tab/>
        <w:t>ogłoszenia naboru na kandydatów do Gminnej Rady Seniorów, określenia wzoru formularza zgłoszeniowego oraz ustalenia terminu zgłaszania kandydatów do Gminnej Rady Seniorów w Chełmcu.</w:t>
      </w:r>
    </w:p>
    <w:p>
      <w:pPr>
        <w:pStyle w:val="Normal"/>
        <w:spacing w:lineRule="auto" w:line="36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§ 4 ust.2 Statutu Gminnej Rady Seniorów w Chełmcu będącego załącznikiem do uchwały nr XI/196/2019 Rady Gminy Chełmiec z dnia 30 września 2019 roku w sprawie utworzenia Gminnej Rady Seniorów w Chełmcu i nadania jej Statutu (Dz.U. Małop. z 2019 roku, poz. 7205), </w:t>
      </w:r>
      <w:r>
        <w:rPr>
          <w:rFonts w:cs="Times New Roman" w:ascii="Times New Roman" w:hAnsi="Times New Roman"/>
          <w:i/>
          <w:sz w:val="24"/>
          <w:szCs w:val="24"/>
        </w:rPr>
        <w:t>Zarządzam co następuje:</w:t>
        <w:tab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§ 1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Wójt Gminy Chełmiec ogłasza nabór na kandydatów do Gminnej Rady Seniorów</w:t>
        <w:br/>
        <w:t>w Chełmcu.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Ustala się termin zgłaszania kandydatów do Gminnej Rady seniorów do 21 października 2024 roku.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Formularze zgłoszeniowe należy składać na dzienniku podawczym Urzędu Gminy Chełmiec, ul. Papieska 2, 33-395 Chełmiec lub przesłać pocztą/kurierem na adres Urzędu Gminy Chełmiec, ul. Papieska 2, 33-395 Chełmiec (decyduje data wpływu</w:t>
        <w:br/>
        <w:t>tj. do 25 października 2024 roku).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Rada Seniorów wybierana jest przez Uczestników Zgromadzenia Seniorów spośród osób i podmiotów określonych w art. 5c ust. 4 ustawy z dnia 8 marca 1990 roku</w:t>
        <w:br/>
        <w:t>o samorządzie gminnym, zgłoszonych przez organy statutowe tych podmiotów lub osoby starsze posiadające listę poparcia grupy 10 osób starszych (</w:t>
      </w:r>
      <w:r>
        <w:rPr>
          <w:rFonts w:cs="Times New Roman" w:ascii="Times New Roman" w:hAnsi="Times New Roman"/>
          <w:i/>
          <w:sz w:val="24"/>
          <w:szCs w:val="24"/>
        </w:rPr>
        <w:t>osoba starsza</w:t>
      </w:r>
      <w:r>
        <w:rPr>
          <w:rFonts w:cs="Times New Roman" w:ascii="Times New Roman" w:hAnsi="Times New Roman"/>
          <w:sz w:val="24"/>
          <w:szCs w:val="24"/>
        </w:rPr>
        <w:t xml:space="preserve"> to osoba która ukończyła 60. rok życia), którzy posiadają bierne prawo wyborcze do Rady Gminy, zgodnie z zapisami Statutu Gminnej Rady Seniorów w Chełmcu będącego załącznikiem do uchwały nr XI/196/2019 Rady Gminy Chełmiec z dnia 30 września 2019 roku w sprawie utworzenia Gminnej Rady Seniorów w Chełmcu</w:t>
        <w:br/>
        <w:t>i nadania jej Statutu (Dz.U.Małop. z 2019 roku, poz. 7205).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podmiot działający na rzecz osób starszych z terenu Gminy Chełmiec może zgłosić 1 kandydata do Gminnej Rady Seniorów.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liczba zgłoszonych kandydatów do Gminnej Rady Seniorów nie przekroczy 15, wszyscy zgłoszeni kandydaci uzyskują statut członka Gminnej Rady Seniorów, bez przeprowadzania wyborów.</w:t>
      </w:r>
    </w:p>
    <w:p>
      <w:pPr>
        <w:pStyle w:val="ListParagraph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Ustala się w Załączniku nr 1 do niniejszego zarządzenia treść ogłoszenia.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Ustala się w Załączniku nr 2 do niniejszego zarządzenia formularz zgłoszeniowy dla kandydata do Gminnej Rady Seniorów w Chełmcu zgłaszanego przez przedstawiciela osób starszych.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Ustala się w Załączniku nr 3 do niniejszego zarządzenia formularz zgłoszeniowy dla kandydata do Gminnej Rady Seniorów w Chełmcu zgłaszanego przez przedstawiciela podmiotu działającego na rzecz osób starszych.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Ustala się w Załączniku nr 4 do niniejszego zarządzenia oświadczenie o wyrażeniu zgody na kandydowanie do Gminnej Rady Seniorów.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Wykonanie zarządzenia powierza się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 xml:space="preserve">Sekretarzowi Gminy </w:t>
      </w:r>
      <w:r>
        <w:rPr>
          <w:rFonts w:cs="Times New Roman" w:ascii="Times New Roman" w:hAnsi="Times New Roman"/>
          <w:sz w:val="24"/>
          <w:szCs w:val="24"/>
        </w:rPr>
        <w:t>Chełmiec.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Zarządzenie wchodzi w życie z dniem podpisania.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367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LibreOffice/7.1.0.3$Windows_X86_64 LibreOffice_project/f6099ecf3d29644b5008cc8f48f42f4a40986e4c</Application>
  <AppVersion>15.0000</AppVersion>
  <Pages>2</Pages>
  <Words>410</Words>
  <Characters>2348</Characters>
  <CharactersWithSpaces>2737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2024-10-02T07:59:00Z</dcterms:created>
  <dc:creator>SCzaja</dc:creator>
  <dc:description/>
  <dc:language>pl-PL</dc:language>
  <cp:lastModifiedBy/>
  <cp:lastPrinted>2024-10-07T08:51:17Z</cp:lastPrinted>
  <dcterms:modified xsi:type="dcterms:W3CDTF">2024-10-07T08:55:45Z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