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164AC7E0" w:rsidR="00891D98" w:rsidRPr="006E3EDB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2 SWZ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025CD32" w14:textId="4F58FBBC" w:rsidR="00891D98" w:rsidRPr="006E3EDB" w:rsidRDefault="00891D98" w:rsidP="00891D98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9D73CD" w:rsidRPr="006F0E73">
        <w:rPr>
          <w:rFonts w:ascii="Calibri Light" w:hAnsi="Calibri Light" w:cs="Calibri Light"/>
          <w:b/>
          <w:sz w:val="22"/>
          <w:szCs w:val="24"/>
        </w:rPr>
        <w:t xml:space="preserve">Gmina </w:t>
      </w:r>
      <w:r w:rsidR="009D73CD">
        <w:rPr>
          <w:rFonts w:ascii="Calibri Light" w:hAnsi="Calibri Light" w:cs="Calibri Light"/>
          <w:b/>
          <w:sz w:val="22"/>
          <w:szCs w:val="24"/>
        </w:rPr>
        <w:t>Chełmiec</w:t>
      </w:r>
      <w:r w:rsidR="009D73CD" w:rsidRPr="006F0E73">
        <w:rPr>
          <w:rFonts w:ascii="Calibri Light" w:hAnsi="Calibri Light" w:cs="Calibri Light"/>
          <w:b/>
          <w:sz w:val="22"/>
          <w:szCs w:val="24"/>
        </w:rPr>
        <w:t xml:space="preserve"> </w:t>
      </w:r>
      <w:r w:rsidR="009D73CD" w:rsidRPr="006F0E73">
        <w:rPr>
          <w:rFonts w:ascii="Calibri Light" w:hAnsi="Calibri Light" w:cs="Calibri Light"/>
          <w:b/>
          <w:sz w:val="22"/>
          <w:szCs w:val="24"/>
        </w:rPr>
        <w:br/>
      </w:r>
      <w:r w:rsidR="009D73CD" w:rsidRPr="006F4EB4">
        <w:rPr>
          <w:rFonts w:ascii="Calibri Light" w:hAnsi="Calibri Light" w:cs="Calibri Light"/>
          <w:b/>
          <w:sz w:val="22"/>
          <w:szCs w:val="24"/>
        </w:rPr>
        <w:t>ul. Papieska 2, 33-395 Chełmiec</w:t>
      </w:r>
      <w:r w:rsidRPr="006E3EDB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7BEFB79" w14:textId="2FBF0708" w:rsidR="00D938BD" w:rsidRPr="006E3EDB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4AE4A3C5" w14:textId="77777777" w:rsidR="00D938BD" w:rsidRPr="006E3EDB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6E3EDB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6E3EDB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w zależności od podmiotu: NIP/PESEL, KRS/CEiDG)</w:t>
      </w:r>
    </w:p>
    <w:p w14:paraId="2D776A43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  <w:r w:rsidRPr="006E3EDB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6E3EDB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6E3EDB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6E3EDB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106AACA7" w:rsidR="00D938BD" w:rsidRPr="006E3EDB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6E3EDB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6E3EDB">
        <w:rPr>
          <w:rFonts w:ascii="Calibri Light" w:hAnsi="Calibri Light" w:cs="Calibri Light"/>
          <w:b/>
          <w:lang w:eastAsia="pl-PL"/>
        </w:rPr>
        <w:t xml:space="preserve">125 </w:t>
      </w:r>
      <w:r w:rsidRPr="006E3EDB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6E3EDB">
        <w:rPr>
          <w:rFonts w:ascii="Calibri Light" w:hAnsi="Calibri Light" w:cs="Calibri Light"/>
          <w:b/>
          <w:lang w:eastAsia="pl-PL"/>
        </w:rPr>
        <w:br/>
      </w:r>
      <w:r w:rsidR="00401B71" w:rsidRPr="00401B71">
        <w:rPr>
          <w:rFonts w:ascii="Calibri Light" w:hAnsi="Calibri Light" w:cs="Calibri Light"/>
          <w:b/>
          <w:lang w:eastAsia="pl-PL"/>
        </w:rPr>
        <w:t>(t.j. Dz. U. z 2024 r. poz. 1320)</w:t>
      </w:r>
      <w:r w:rsidR="00401B71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- </w:t>
      </w:r>
      <w:r w:rsidRPr="006E3EDB">
        <w:rPr>
          <w:rFonts w:ascii="Calibri Light" w:hAnsi="Calibri Light" w:cs="Calibri Light"/>
          <w:b/>
          <w:lang w:eastAsia="pl-PL"/>
        </w:rPr>
        <w:t>dalej jako: ustawa P</w:t>
      </w:r>
      <w:r w:rsidR="009B6F7E" w:rsidRPr="006E3EDB">
        <w:rPr>
          <w:rFonts w:ascii="Calibri Light" w:hAnsi="Calibri Light" w:cs="Calibri Light"/>
          <w:b/>
          <w:lang w:eastAsia="pl-PL"/>
        </w:rPr>
        <w:t>ZP</w:t>
      </w:r>
    </w:p>
    <w:p w14:paraId="0274684A" w14:textId="763336D0" w:rsidR="00D938BD" w:rsidRPr="006E3EDB" w:rsidRDefault="00D938BD" w:rsidP="006E3EDB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4C0F07C" w14:textId="48D6711B" w:rsidR="008D27E2" w:rsidRPr="006E3EDB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6E3EDB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6E3EDB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6E3EDB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6E3EDB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2076E9DC" w14:textId="77E320D5" w:rsidR="000B56F3" w:rsidRPr="005F1D63" w:rsidRDefault="00D938BD" w:rsidP="005F1D63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9D73CD" w:rsidRPr="009D73CD">
        <w:rPr>
          <w:rFonts w:ascii="Calibri Light" w:hAnsi="Calibri Light" w:cs="Calibri Light"/>
          <w:b/>
          <w:bCs/>
          <w:sz w:val="22"/>
          <w:szCs w:val="22"/>
        </w:rPr>
        <w:t xml:space="preserve">Doposażenie jednostek OSP z terenu gminy Chełmiec z zakresu bezpieczeństwa publicznego – zapobieganie skutkom powodzi </w:t>
      </w:r>
      <w:r w:rsidRPr="006E3EDB">
        <w:rPr>
          <w:rFonts w:ascii="Calibri Light" w:hAnsi="Calibri Light" w:cs="Calibri Light"/>
          <w:b/>
          <w:sz w:val="22"/>
          <w:szCs w:val="22"/>
        </w:rPr>
        <w:t>(</w:t>
      </w:r>
      <w:r w:rsidR="007C1F5F" w:rsidRPr="006E3EDB">
        <w:rPr>
          <w:rFonts w:ascii="Calibri Light" w:hAnsi="Calibri Light" w:cs="Calibri Light"/>
          <w:b/>
          <w:sz w:val="22"/>
          <w:szCs w:val="22"/>
        </w:rPr>
        <w:t>postępowanie nr</w:t>
      </w:r>
      <w:r w:rsidRPr="006E3EDB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9D73CD" w:rsidRPr="009D73CD">
        <w:rPr>
          <w:rFonts w:ascii="Calibri Light" w:hAnsi="Calibri Light" w:cs="Calibri Light"/>
          <w:b/>
          <w:sz w:val="22"/>
          <w:szCs w:val="22"/>
        </w:rPr>
        <w:t>WPR.271.</w:t>
      </w:r>
      <w:r w:rsidR="00A95A9D">
        <w:rPr>
          <w:rFonts w:ascii="Calibri Light" w:hAnsi="Calibri Light" w:cs="Calibri Light"/>
          <w:b/>
          <w:sz w:val="22"/>
          <w:szCs w:val="22"/>
        </w:rPr>
        <w:t>23</w:t>
      </w:r>
      <w:r w:rsidR="009D73CD" w:rsidRPr="009D73CD">
        <w:rPr>
          <w:rFonts w:ascii="Calibri Light" w:hAnsi="Calibri Light" w:cs="Calibri Light"/>
          <w:b/>
          <w:sz w:val="22"/>
          <w:szCs w:val="22"/>
        </w:rPr>
        <w:t>.2024</w:t>
      </w:r>
      <w:r w:rsidRPr="006E3EDB">
        <w:rPr>
          <w:rFonts w:ascii="Calibri Light" w:hAnsi="Calibri Light" w:cs="Calibri Light"/>
          <w:b/>
          <w:sz w:val="22"/>
          <w:szCs w:val="22"/>
        </w:rPr>
        <w:t>)</w:t>
      </w:r>
      <w:bookmarkEnd w:id="2"/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91D98" w:rsidRPr="006E3EDB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9D73CD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6E3EDB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54F3A134" w14:textId="4DC0954D" w:rsidR="000B56F3" w:rsidRPr="006E3EDB" w:rsidRDefault="000B56F3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="004A4168" w:rsidRPr="006E3EDB">
        <w:rPr>
          <w:rFonts w:ascii="Calibri Light" w:hAnsi="Calibri Light" w:cs="Calibri Light"/>
        </w:rPr>
        <w:tab/>
      </w:r>
    </w:p>
    <w:p w14:paraId="530F8931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6E3EDB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2CB20A75" w14:textId="77777777" w:rsidR="005F1D63" w:rsidRPr="00AE24B8" w:rsidRDefault="005F1D63" w:rsidP="0095014F">
      <w:pPr>
        <w:pStyle w:val="Akapitzlist"/>
        <w:numPr>
          <w:ilvl w:val="0"/>
          <w:numId w:val="38"/>
        </w:numPr>
        <w:shd w:val="clear" w:color="auto" w:fill="F2F2F2" w:themeFill="background1" w:themeFillShade="F2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284627FA" w14:textId="6DD1D413" w:rsidR="000B56F3" w:rsidRPr="005F1D63" w:rsidRDefault="005F1D63" w:rsidP="005F1D63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</w:p>
    <w:p w14:paraId="26786209" w14:textId="26BD55FE" w:rsidR="000B56F3" w:rsidRPr="006E3EDB" w:rsidRDefault="000B56F3" w:rsidP="000B56F3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6E3EDB">
        <w:rPr>
          <w:rFonts w:ascii="Calibri Light" w:hAnsi="Calibri Light" w:cs="Calibri Light"/>
          <w:sz w:val="22"/>
          <w:szCs w:val="21"/>
        </w:rPr>
        <w:br/>
        <w:t xml:space="preserve">art. </w:t>
      </w:r>
      <w:r w:rsidR="0061573A" w:rsidRPr="006E3EDB">
        <w:rPr>
          <w:rFonts w:ascii="Calibri Light" w:hAnsi="Calibri Light" w:cs="Calibri Light"/>
          <w:sz w:val="22"/>
          <w:szCs w:val="21"/>
        </w:rPr>
        <w:t>108 ust. 1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PZP.</w:t>
      </w:r>
    </w:p>
    <w:p w14:paraId="7355C04B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2559D855" w14:textId="77777777" w:rsidR="004D53A6" w:rsidRPr="006E3EDB" w:rsidRDefault="000B56F3" w:rsidP="00E42347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lastRenderedPageBreak/>
        <w:t xml:space="preserve">Oświadczam, że zachodzą w stosunku do mnie podstawy wykluczenia z postępowania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108 ust. 1 pkt ………………………………………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 (podać mającą zastosowanie podstawę wykluczenia spośród wymienionych w </w:t>
      </w:r>
      <w:r w:rsidR="004D53A6" w:rsidRPr="006E3EDB">
        <w:rPr>
          <w:rFonts w:ascii="Calibri Light" w:hAnsi="Calibri Light" w:cs="Calibri Light"/>
          <w:sz w:val="22"/>
          <w:szCs w:val="21"/>
        </w:rPr>
        <w:t>art. 108 ust. 1 pkt 1, 2 i 5</w:t>
      </w:r>
      <w:r w:rsidRPr="006E3EDB">
        <w:rPr>
          <w:rFonts w:ascii="Calibri Light" w:hAnsi="Calibri Light" w:cs="Calibri Light"/>
          <w:sz w:val="22"/>
          <w:szCs w:val="21"/>
        </w:rPr>
        <w:t xml:space="preserve">PZP). </w:t>
      </w:r>
    </w:p>
    <w:p w14:paraId="1AEEE684" w14:textId="77777777" w:rsidR="00FC19DC" w:rsidRPr="006E3EDB" w:rsidRDefault="000B56F3" w:rsidP="004D53A6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110</w:t>
      </w:r>
      <w:r w:rsidRPr="006E3EDB">
        <w:rPr>
          <w:rFonts w:ascii="Calibri Light" w:hAnsi="Calibri Light" w:cs="Calibri Light"/>
          <w:sz w:val="22"/>
          <w:szCs w:val="21"/>
        </w:rPr>
        <w:t xml:space="preserve"> ust. </w:t>
      </w:r>
      <w:r w:rsidR="004D53A6" w:rsidRPr="006E3EDB">
        <w:rPr>
          <w:rFonts w:ascii="Calibri Light" w:hAnsi="Calibri Light" w:cs="Calibri Light"/>
          <w:sz w:val="22"/>
          <w:szCs w:val="21"/>
        </w:rPr>
        <w:t>2</w:t>
      </w:r>
      <w:r w:rsidRPr="006E3EDB">
        <w:rPr>
          <w:rFonts w:ascii="Calibri Light" w:hAnsi="Calibri Light" w:cs="Calibri Light"/>
          <w:sz w:val="22"/>
          <w:szCs w:val="21"/>
        </w:rPr>
        <w:t xml:space="preserve"> PZP podjąłem następujące środki naprawcze: </w:t>
      </w:r>
    </w:p>
    <w:p w14:paraId="62DA586F" w14:textId="3785CFE2" w:rsidR="000B56F3" w:rsidRPr="006E3EDB" w:rsidRDefault="000B56F3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FC19DC" w:rsidRPr="006E3EDB">
        <w:rPr>
          <w:rFonts w:ascii="Calibri Light" w:hAnsi="Calibri Light" w:cs="Calibri Light"/>
        </w:rPr>
        <w:t>…………………………………………</w:t>
      </w:r>
      <w:r w:rsidRPr="006E3EDB">
        <w:rPr>
          <w:rFonts w:ascii="Calibri Light" w:hAnsi="Calibri Light" w:cs="Calibri Light"/>
        </w:rPr>
        <w:t>…..……………</w:t>
      </w:r>
    </w:p>
    <w:p w14:paraId="49517855" w14:textId="77777777" w:rsidR="008D27E2" w:rsidRPr="006E3EDB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6E3EDB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6E3EDB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6E3EDB">
        <w:rPr>
          <w:rFonts w:ascii="Calibri Light" w:hAnsi="Calibri Light" w:cs="Calibri Light"/>
          <w:sz w:val="21"/>
          <w:szCs w:val="21"/>
        </w:rPr>
        <w:t>z dnia 13 kwietnia 2022 r.</w:t>
      </w:r>
      <w:r w:rsidRPr="006E3EDB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E3EDB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6E3EDB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2"/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6E3EDB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384F5BB" w14:textId="77777777" w:rsidR="008D27E2" w:rsidRPr="006E3EDB" w:rsidRDefault="008D27E2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1"/>
          <w:szCs w:val="21"/>
        </w:rPr>
      </w:pPr>
    </w:p>
    <w:p w14:paraId="5091B59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i/>
        </w:rPr>
      </w:pPr>
    </w:p>
    <w:p w14:paraId="3FAFE8E6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>OŚWIADCZENIE DOTYCZĄCE PODANYCH INFORMACJI:</w:t>
      </w:r>
    </w:p>
    <w:p w14:paraId="5A86902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6E3EDB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6E3EDB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6E3EDB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 xml:space="preserve">…………….……. </w:t>
      </w:r>
      <w:r w:rsidRPr="006E3EDB">
        <w:rPr>
          <w:rFonts w:ascii="Calibri Light" w:hAnsi="Calibri Light" w:cs="Calibri Light"/>
          <w:i/>
          <w:sz w:val="16"/>
          <w:szCs w:val="16"/>
        </w:rPr>
        <w:t>(miejscowość),</w:t>
      </w:r>
      <w:r w:rsidRPr="006E3EDB">
        <w:rPr>
          <w:rFonts w:ascii="Calibri Light" w:hAnsi="Calibri Light" w:cs="Calibri Light"/>
          <w:i/>
        </w:rPr>
        <w:t xml:space="preserve"> </w:t>
      </w:r>
      <w:r w:rsidRPr="006E3EDB">
        <w:rPr>
          <w:rFonts w:ascii="Calibri Light" w:hAnsi="Calibri Light" w:cs="Calibri Light"/>
          <w:sz w:val="21"/>
          <w:szCs w:val="21"/>
        </w:rPr>
        <w:t>dnia …………………. r.</w:t>
      </w:r>
      <w:r w:rsidRPr="006E3EDB">
        <w:rPr>
          <w:rFonts w:ascii="Calibri Light" w:hAnsi="Calibri Light" w:cs="Calibri Light"/>
        </w:rPr>
        <w:t xml:space="preserve"> </w:t>
      </w:r>
    </w:p>
    <w:sectPr w:rsidR="000B56F3" w:rsidRPr="006E3EDB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1778" w14:textId="77777777" w:rsidR="00ED3E9D" w:rsidRDefault="00ED3E9D" w:rsidP="00D770B2">
      <w:r>
        <w:separator/>
      </w:r>
    </w:p>
  </w:endnote>
  <w:endnote w:type="continuationSeparator" w:id="0">
    <w:p w14:paraId="504037DB" w14:textId="77777777" w:rsidR="00ED3E9D" w:rsidRDefault="00ED3E9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26FF" w14:textId="77777777" w:rsidR="00A95A9D" w:rsidRDefault="00A95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01F0" w14:textId="77777777" w:rsidR="00A95A9D" w:rsidRDefault="00A95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3B91" w14:textId="77777777" w:rsidR="00ED3E9D" w:rsidRDefault="00ED3E9D" w:rsidP="00D770B2">
      <w:r>
        <w:separator/>
      </w:r>
    </w:p>
  </w:footnote>
  <w:footnote w:type="continuationSeparator" w:id="0">
    <w:p w14:paraId="76A9C14A" w14:textId="77777777" w:rsidR="00ED3E9D" w:rsidRDefault="00ED3E9D" w:rsidP="00D770B2">
      <w:r>
        <w:continuationSeparator/>
      </w:r>
    </w:p>
  </w:footnote>
  <w:footnote w:id="1">
    <w:p w14:paraId="72100CDC" w14:textId="77777777" w:rsidR="005F1D63" w:rsidRPr="00AE24B8" w:rsidRDefault="005F1D63" w:rsidP="005F1D6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2">
    <w:p w14:paraId="5582244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E3EDB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E3EDB">
        <w:rPr>
          <w:rFonts w:ascii="Calibri Light" w:hAnsi="Calibri Light" w:cs="Calibri Light"/>
          <w:sz w:val="16"/>
          <w:szCs w:val="16"/>
        </w:rPr>
        <w:t xml:space="preserve">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E3EDB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B78C7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6E3EDB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E522" w14:textId="77777777" w:rsidR="00A95A9D" w:rsidRDefault="00A95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9D73CD" w:rsidRPr="00C77415" w14:paraId="4930B183" w14:textId="77777777" w:rsidTr="004165CA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643DA08" w14:textId="27CF5016" w:rsidR="009D73CD" w:rsidRPr="00C77415" w:rsidRDefault="009D73CD" w:rsidP="009D73C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0E3F1E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WPR.271.</w:t>
          </w:r>
          <w:r w:rsidR="00A95A9D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23</w:t>
          </w:r>
          <w:r w:rsidRPr="000E3F1E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4101CE1" w14:textId="77777777" w:rsidR="009D73CD" w:rsidRPr="00C77415" w:rsidRDefault="009D73CD" w:rsidP="009D73CD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0E3F1E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Doposażenie jednostek OSP z terenu gminy Chełmiec z zakresu bezpieczeństwa publicznego – zapobieganie skutkom powodzi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14:paraId="293E330D" w14:textId="77777777" w:rsidR="00E42347" w:rsidRPr="009D73CD" w:rsidRDefault="00E42347" w:rsidP="009D73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EB80" w14:textId="77777777" w:rsidR="00A95A9D" w:rsidRDefault="00A95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07B3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4BEC"/>
    <w:rsid w:val="00116AD8"/>
    <w:rsid w:val="00122117"/>
    <w:rsid w:val="001227C4"/>
    <w:rsid w:val="001303EF"/>
    <w:rsid w:val="00130D19"/>
    <w:rsid w:val="00135CBC"/>
    <w:rsid w:val="001361F2"/>
    <w:rsid w:val="00151389"/>
    <w:rsid w:val="00155FEF"/>
    <w:rsid w:val="001670AB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3BEB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95D"/>
    <w:rsid w:val="00401B71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440"/>
    <w:rsid w:val="004A0A7D"/>
    <w:rsid w:val="004A19CA"/>
    <w:rsid w:val="004A37BC"/>
    <w:rsid w:val="004A4168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0BD7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1D63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5C8"/>
    <w:rsid w:val="006E2B21"/>
    <w:rsid w:val="006E35D4"/>
    <w:rsid w:val="006E394A"/>
    <w:rsid w:val="006E3EDB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86393"/>
    <w:rsid w:val="00793487"/>
    <w:rsid w:val="007955F3"/>
    <w:rsid w:val="00797CCB"/>
    <w:rsid w:val="007A25A3"/>
    <w:rsid w:val="007B2A15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ACD"/>
    <w:rsid w:val="00936EE5"/>
    <w:rsid w:val="00941A5C"/>
    <w:rsid w:val="009439DC"/>
    <w:rsid w:val="00946AB8"/>
    <w:rsid w:val="0095014F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D73CD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5A9D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A86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2944"/>
    <w:rsid w:val="00C46DB3"/>
    <w:rsid w:val="00C479CE"/>
    <w:rsid w:val="00C52858"/>
    <w:rsid w:val="00C53D81"/>
    <w:rsid w:val="00C53F03"/>
    <w:rsid w:val="00C57E6D"/>
    <w:rsid w:val="00C6277A"/>
    <w:rsid w:val="00C63737"/>
    <w:rsid w:val="00C65D7F"/>
    <w:rsid w:val="00C7072B"/>
    <w:rsid w:val="00C74F95"/>
    <w:rsid w:val="00C770AA"/>
    <w:rsid w:val="00C85EBE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17D8F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043A"/>
    <w:rsid w:val="00EC2760"/>
    <w:rsid w:val="00EC3795"/>
    <w:rsid w:val="00EC3E5F"/>
    <w:rsid w:val="00ED2FD7"/>
    <w:rsid w:val="00ED3E9D"/>
    <w:rsid w:val="00ED4556"/>
    <w:rsid w:val="00ED4B5F"/>
    <w:rsid w:val="00ED7106"/>
    <w:rsid w:val="00EE1986"/>
    <w:rsid w:val="00EE6F6F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80</cp:revision>
  <cp:lastPrinted>2017-09-08T16:17:00Z</cp:lastPrinted>
  <dcterms:created xsi:type="dcterms:W3CDTF">2018-04-15T07:03:00Z</dcterms:created>
  <dcterms:modified xsi:type="dcterms:W3CDTF">2024-10-31T19:48:00Z</dcterms:modified>
</cp:coreProperties>
</file>