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EA" w:rsidRDefault="00F3582B" w:rsidP="00181FEA">
      <w:pPr>
        <w:pStyle w:val="Bezodstpw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Paszyn</w:t>
      </w:r>
      <w:r w:rsidR="00181FEA">
        <w:rPr>
          <w:sz w:val="24"/>
          <w:szCs w:val="24"/>
        </w:rPr>
        <w:t>, dnia 1</w:t>
      </w:r>
      <w:r w:rsidR="00230779">
        <w:rPr>
          <w:sz w:val="24"/>
          <w:szCs w:val="24"/>
        </w:rPr>
        <w:t>1</w:t>
      </w:r>
      <w:r w:rsidR="00181FEA">
        <w:rPr>
          <w:sz w:val="24"/>
          <w:szCs w:val="24"/>
        </w:rPr>
        <w:t xml:space="preserve"> grudnia 2024 r.</w:t>
      </w:r>
    </w:p>
    <w:p w:rsidR="00230779" w:rsidRPr="00230779" w:rsidRDefault="00230779" w:rsidP="00230779">
      <w:pPr>
        <w:pStyle w:val="Bezodstpw"/>
        <w:spacing w:line="276" w:lineRule="auto"/>
        <w:jc w:val="both"/>
        <w:rPr>
          <w:sz w:val="24"/>
          <w:szCs w:val="24"/>
        </w:rPr>
      </w:pPr>
      <w:r w:rsidRPr="00230779">
        <w:rPr>
          <w:sz w:val="24"/>
          <w:szCs w:val="24"/>
        </w:rPr>
        <w:t>Szkoła Podstawowa im. Stanisława Wyspiańskiego</w:t>
      </w:r>
    </w:p>
    <w:p w:rsidR="00230779" w:rsidRPr="00230779" w:rsidRDefault="00230779" w:rsidP="00230779">
      <w:pPr>
        <w:pStyle w:val="Bezodstpw"/>
        <w:spacing w:line="276" w:lineRule="auto"/>
        <w:jc w:val="both"/>
        <w:rPr>
          <w:sz w:val="24"/>
          <w:szCs w:val="24"/>
        </w:rPr>
      </w:pPr>
      <w:r w:rsidRPr="00230779">
        <w:rPr>
          <w:sz w:val="24"/>
          <w:szCs w:val="24"/>
        </w:rPr>
        <w:t>w Paszynie</w:t>
      </w:r>
    </w:p>
    <w:p w:rsidR="00181FEA" w:rsidRDefault="00230779" w:rsidP="00230779">
      <w:pPr>
        <w:pStyle w:val="Bezodstpw"/>
        <w:spacing w:line="276" w:lineRule="auto"/>
        <w:jc w:val="both"/>
        <w:rPr>
          <w:sz w:val="24"/>
          <w:szCs w:val="24"/>
        </w:rPr>
      </w:pPr>
      <w:r w:rsidRPr="00230779">
        <w:rPr>
          <w:sz w:val="24"/>
          <w:szCs w:val="24"/>
        </w:rPr>
        <w:t>33 – 326 Paszyn 410</w:t>
      </w:r>
      <w:bookmarkStart w:id="0" w:name="_GoBack"/>
      <w:bookmarkEnd w:id="0"/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Dotyczy postępowania o udzielenie zamówienia na zadanie pn. </w:t>
      </w:r>
      <w:r>
        <w:rPr>
          <w:b/>
          <w:bCs/>
          <w:i/>
          <w:iCs/>
          <w:sz w:val="24"/>
          <w:szCs w:val="24"/>
        </w:rPr>
        <w:t xml:space="preserve">„Kompleksowa dostawa paliwa gazowego obejmująca sprzedaż i dystrybucję na 2025 r.” (znak sprawy: </w:t>
      </w:r>
      <w:proofErr w:type="spellStart"/>
      <w:r w:rsidR="00230779" w:rsidRPr="00230779">
        <w:rPr>
          <w:b/>
          <w:bCs/>
          <w:i/>
          <w:iCs/>
          <w:sz w:val="24"/>
          <w:szCs w:val="24"/>
        </w:rPr>
        <w:t>SzPP</w:t>
      </w:r>
      <w:proofErr w:type="spellEnd"/>
      <w:r w:rsidR="00230779" w:rsidRPr="00230779">
        <w:rPr>
          <w:b/>
          <w:bCs/>
          <w:i/>
          <w:iCs/>
          <w:sz w:val="24"/>
          <w:szCs w:val="24"/>
        </w:rPr>
        <w:t xml:space="preserve"> 272 – 12/24</w:t>
      </w:r>
      <w:r>
        <w:rPr>
          <w:b/>
          <w:bCs/>
          <w:i/>
          <w:iCs/>
          <w:sz w:val="24"/>
          <w:szCs w:val="24"/>
        </w:rPr>
        <w:t>)</w:t>
      </w:r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WYJAŚNIENIA I ZMIANA TREŚCI ZAPROSZENIA DO ZŁOŻENIA OFERTY</w:t>
      </w:r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</w:p>
    <w:p w:rsidR="00181FEA" w:rsidRDefault="00181FEA" w:rsidP="00653F27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Zamawiający, </w:t>
      </w:r>
      <w:r w:rsidR="00653F27" w:rsidRPr="00653F27">
        <w:rPr>
          <w:sz w:val="24"/>
          <w:szCs w:val="24"/>
        </w:rPr>
        <w:t>Szkoła Podstawo</w:t>
      </w:r>
      <w:r w:rsidR="00653F27">
        <w:rPr>
          <w:sz w:val="24"/>
          <w:szCs w:val="24"/>
        </w:rPr>
        <w:t xml:space="preserve">wa im. Stanisława Wyspiańskiego </w:t>
      </w:r>
      <w:r w:rsidR="00653F27" w:rsidRPr="00653F27">
        <w:rPr>
          <w:sz w:val="24"/>
          <w:szCs w:val="24"/>
        </w:rPr>
        <w:t>w Paszynie</w:t>
      </w:r>
      <w:r>
        <w:rPr>
          <w:sz w:val="24"/>
          <w:szCs w:val="24"/>
        </w:rPr>
        <w:t>, przekazuje poniżej treść pytań Wykonawcy wraz z wyjaśnieniami i zmianą treści zaproszenia do złożenia oferty.</w:t>
      </w:r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Pytanie 1:</w:t>
      </w:r>
    </w:p>
    <w:p w:rsidR="00230779" w:rsidRDefault="00230779" w:rsidP="00230779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181FEA">
        <w:rPr>
          <w:rFonts w:cs="Calibri"/>
          <w:sz w:val="24"/>
          <w:szCs w:val="24"/>
        </w:rPr>
        <w:t>Wykonawca prosi o określenie ewentualnego odchylenia wolumenu względem zapotrzebowania podstawowego do poziomu max +/- 10</w:t>
      </w:r>
      <w:r>
        <w:rPr>
          <w:rFonts w:cs="Calibri"/>
          <w:sz w:val="24"/>
          <w:szCs w:val="24"/>
        </w:rPr>
        <w:t>% (w przypadku braku zgody, nie </w:t>
      </w:r>
      <w:r w:rsidRPr="00181FEA">
        <w:rPr>
          <w:rFonts w:cs="Calibri"/>
          <w:sz w:val="24"/>
          <w:szCs w:val="24"/>
        </w:rPr>
        <w:t>więcej niż +/- 20%).</w:t>
      </w:r>
    </w:p>
    <w:p w:rsidR="00230779" w:rsidRDefault="00230779" w:rsidP="00230779">
      <w:pPr>
        <w:pStyle w:val="Bezodstpw"/>
        <w:spacing w:line="276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Wyjaśnienie:</w:t>
      </w:r>
    </w:p>
    <w:p w:rsidR="00230779" w:rsidRDefault="00230779" w:rsidP="00230779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Tak, Zamawiający wyraża zgodę.</w:t>
      </w:r>
    </w:p>
    <w:p w:rsidR="000D219E" w:rsidRDefault="000D219E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:rsidR="00230779" w:rsidRDefault="00230779" w:rsidP="00230779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Pytanie 2:</w:t>
      </w:r>
    </w:p>
    <w:p w:rsidR="00230779" w:rsidRDefault="00230779" w:rsidP="00230779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181FEA">
        <w:rPr>
          <w:rFonts w:cs="Calibri"/>
          <w:sz w:val="24"/>
          <w:szCs w:val="24"/>
        </w:rPr>
        <w:t>Czy Zamawiający wyraża zgodę na zawarcie umowy w formie elektronicznej z zastosowaniem kwalifikowanego podpisu elektronicznego?</w:t>
      </w:r>
    </w:p>
    <w:p w:rsidR="00230779" w:rsidRDefault="00230779" w:rsidP="00230779">
      <w:pPr>
        <w:pStyle w:val="Bezodstpw"/>
        <w:spacing w:line="276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Wyjaśnienie:</w:t>
      </w:r>
    </w:p>
    <w:p w:rsidR="00230779" w:rsidRDefault="00230779" w:rsidP="00230779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Tak, Zamawiający wyraża zgodę.</w:t>
      </w:r>
    </w:p>
    <w:p w:rsidR="00230779" w:rsidRDefault="00230779" w:rsidP="00230779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</w:p>
    <w:p w:rsidR="00230779" w:rsidRDefault="00230779" w:rsidP="00230779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Pytanie 3:</w:t>
      </w:r>
    </w:p>
    <w:p w:rsidR="00230779" w:rsidRDefault="00653F27" w:rsidP="00230779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="00230779" w:rsidRPr="00230779">
        <w:rPr>
          <w:rFonts w:cs="Calibri"/>
          <w:sz w:val="24"/>
          <w:szCs w:val="24"/>
        </w:rPr>
        <w:t>zy w przypadku rozbieżności pomiędzy danymi w umowie przekazanymi przez Zamawianego odnośnie kwalifikacji danego punktu poboru paliwa gazowego do grupy taryfowej OSD lub wysokości mocy umownej, a danymi przekazanymi przez OSD za dany okres rozliczeniowy w trakcie obowiązywania umowy, czy Zamawiający wyraża zgodę, aby rozliczanie opłat dystrybucyjnych odbywało się na podstawie kwalifikacji do danej grupy taryfowej i wysokości mocy umownej jakie obowiązują w OSD w danym okresie rozliczeniowym?</w:t>
      </w:r>
    </w:p>
    <w:p w:rsidR="00230779" w:rsidRDefault="00230779" w:rsidP="00230779">
      <w:pPr>
        <w:pStyle w:val="Bezodstpw"/>
        <w:spacing w:line="276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Wyjaśnienie:</w:t>
      </w:r>
    </w:p>
    <w:p w:rsidR="00230779" w:rsidRDefault="00230779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6E2743">
        <w:rPr>
          <w:rFonts w:cs="Calibri"/>
          <w:sz w:val="24"/>
          <w:szCs w:val="24"/>
        </w:rPr>
        <w:lastRenderedPageBreak/>
        <w:t>Tak</w:t>
      </w:r>
      <w:r>
        <w:rPr>
          <w:rFonts w:cs="Calibri"/>
          <w:sz w:val="24"/>
          <w:szCs w:val="24"/>
        </w:rPr>
        <w:t>,</w:t>
      </w:r>
      <w:r w:rsidRPr="006E2743">
        <w:rPr>
          <w:rFonts w:cs="Calibri"/>
          <w:sz w:val="24"/>
          <w:szCs w:val="24"/>
        </w:rPr>
        <w:t xml:space="preserve"> Zamawiający wyraża zgodę na rozliczenie opłat dystrybuc</w:t>
      </w:r>
      <w:r>
        <w:rPr>
          <w:rFonts w:cs="Calibri"/>
          <w:sz w:val="24"/>
          <w:szCs w:val="24"/>
        </w:rPr>
        <w:t>ji na podstawie kwalifikacji do </w:t>
      </w:r>
      <w:r w:rsidRPr="006E2743">
        <w:rPr>
          <w:rFonts w:cs="Calibri"/>
          <w:sz w:val="24"/>
          <w:szCs w:val="24"/>
        </w:rPr>
        <w:t>danej grupy taryfowej i wysokości mocy umowy jaki obowiązują w OSD w danym okresie rozliczeniowym.</w:t>
      </w:r>
    </w:p>
    <w:p w:rsidR="00653F27" w:rsidRDefault="00653F27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</w:p>
    <w:p w:rsidR="00181FEA" w:rsidRPr="00181FEA" w:rsidRDefault="00230779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Pyt</w:t>
      </w:r>
      <w:r w:rsidR="00653F27">
        <w:rPr>
          <w:b/>
          <w:bCs/>
          <w:sz w:val="24"/>
          <w:szCs w:val="24"/>
        </w:rPr>
        <w:t>anie 4</w:t>
      </w:r>
      <w:r w:rsidR="00181FEA">
        <w:rPr>
          <w:b/>
          <w:bCs/>
          <w:sz w:val="24"/>
          <w:szCs w:val="24"/>
        </w:rPr>
        <w:t>:</w:t>
      </w:r>
    </w:p>
    <w:p w:rsidR="00230779" w:rsidRDefault="00230779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230779">
        <w:rPr>
          <w:rFonts w:cs="Calibri"/>
          <w:sz w:val="24"/>
          <w:szCs w:val="24"/>
        </w:rPr>
        <w:t>Wykonawca prosi o informację, czy w razie konieczności zastosowania dla punktów poboru poniżej 110 kWh/h rozliczania miesięcznego, czy Zamawiający wyrazi zgodę na inny sposób rozliczeń, niż przewiduje taryfa OSD? W przypadku rozliczania co jeden miesiąc, Zamawiający przekazuje regularnie co miesiąc stan licznika, w przypadku jego braku, dochodzi o szacowania zużycia w miesiącach, które są wyłączone z harmonogramu odczytowego OSD.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Wyjaśnienie:</w:t>
      </w:r>
    </w:p>
    <w:p w:rsidR="00FA3FB1" w:rsidRPr="00511FF2" w:rsidRDefault="00860F99" w:rsidP="00FA3FB1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511FF2">
        <w:rPr>
          <w:rFonts w:cs="Calibri"/>
          <w:sz w:val="24"/>
          <w:szCs w:val="24"/>
        </w:rPr>
        <w:t>Tak</w:t>
      </w:r>
      <w:r w:rsidR="000A3FC9" w:rsidRPr="00511FF2">
        <w:rPr>
          <w:rFonts w:cs="Calibri"/>
          <w:sz w:val="24"/>
          <w:szCs w:val="24"/>
        </w:rPr>
        <w:t>,</w:t>
      </w:r>
      <w:r w:rsidRPr="00511FF2">
        <w:rPr>
          <w:rFonts w:cs="Calibri"/>
          <w:sz w:val="24"/>
          <w:szCs w:val="24"/>
        </w:rPr>
        <w:t xml:space="preserve"> Zamawiający </w:t>
      </w:r>
      <w:r w:rsidR="00653F27" w:rsidRPr="00511FF2">
        <w:rPr>
          <w:rFonts w:cs="Calibri"/>
          <w:sz w:val="24"/>
          <w:szCs w:val="24"/>
        </w:rPr>
        <w:t>wyraża zgodę na inny sposób rozliczenia niż przewiduje taryfa OSD.</w:t>
      </w:r>
    </w:p>
    <w:p w:rsidR="00181FEA" w:rsidRDefault="00181FEA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</w:p>
    <w:p w:rsidR="00181FEA" w:rsidRPr="000D219E" w:rsidRDefault="00181FEA" w:rsidP="00181FEA">
      <w:pPr>
        <w:pStyle w:val="Bezodstpw"/>
        <w:spacing w:line="276" w:lineRule="auto"/>
        <w:jc w:val="both"/>
        <w:rPr>
          <w:rFonts w:cs="Calibri"/>
          <w:color w:val="FF0000"/>
          <w:sz w:val="24"/>
          <w:szCs w:val="24"/>
        </w:rPr>
      </w:pPr>
    </w:p>
    <w:p w:rsidR="00181FEA" w:rsidRPr="00CE3B06" w:rsidRDefault="00181FEA" w:rsidP="00181FEA">
      <w:pPr>
        <w:pStyle w:val="Bezodstpw"/>
        <w:spacing w:line="276" w:lineRule="auto"/>
        <w:jc w:val="right"/>
        <w:rPr>
          <w:rFonts w:cs="Calibri"/>
          <w:sz w:val="24"/>
          <w:szCs w:val="24"/>
        </w:rPr>
      </w:pPr>
      <w:r w:rsidRPr="00CE3B06">
        <w:rPr>
          <w:rFonts w:cs="Calibri"/>
          <w:sz w:val="24"/>
          <w:szCs w:val="24"/>
        </w:rPr>
        <w:t>ZATWIERDZIŁ</w:t>
      </w:r>
      <w:r w:rsidR="00942043" w:rsidRPr="00CE3B06">
        <w:rPr>
          <w:rFonts w:cs="Calibri"/>
          <w:sz w:val="24"/>
          <w:szCs w:val="24"/>
        </w:rPr>
        <w:t>A</w:t>
      </w:r>
      <w:r w:rsidRPr="00CE3B06">
        <w:rPr>
          <w:rFonts w:cs="Calibri"/>
          <w:sz w:val="24"/>
          <w:szCs w:val="24"/>
        </w:rPr>
        <w:t>:</w:t>
      </w:r>
    </w:p>
    <w:p w:rsidR="00181FEA" w:rsidRPr="00CE3B06" w:rsidRDefault="00181FEA" w:rsidP="00181FEA">
      <w:pPr>
        <w:pStyle w:val="Bezodstpw"/>
        <w:spacing w:line="276" w:lineRule="auto"/>
        <w:jc w:val="right"/>
        <w:rPr>
          <w:rFonts w:cs="Calibri"/>
          <w:sz w:val="24"/>
          <w:szCs w:val="24"/>
        </w:rPr>
      </w:pPr>
    </w:p>
    <w:p w:rsidR="00230779" w:rsidRPr="00230779" w:rsidRDefault="00230779" w:rsidP="00230779">
      <w:pPr>
        <w:pStyle w:val="Bezodstpw"/>
        <w:spacing w:line="276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</w:t>
      </w:r>
      <w:r w:rsidRPr="00230779">
        <w:rPr>
          <w:rFonts w:cs="Calibri"/>
          <w:sz w:val="24"/>
          <w:szCs w:val="24"/>
        </w:rPr>
        <w:t>zabela Łojek</w:t>
      </w:r>
    </w:p>
    <w:p w:rsidR="00230779" w:rsidRPr="00230779" w:rsidRDefault="00230779" w:rsidP="00230779">
      <w:pPr>
        <w:pStyle w:val="Bezodstpw"/>
        <w:spacing w:line="276" w:lineRule="auto"/>
        <w:jc w:val="right"/>
        <w:rPr>
          <w:rFonts w:cs="Calibri"/>
          <w:sz w:val="24"/>
          <w:szCs w:val="24"/>
        </w:rPr>
      </w:pPr>
      <w:r w:rsidRPr="00230779">
        <w:rPr>
          <w:rFonts w:cs="Calibri"/>
          <w:sz w:val="24"/>
          <w:szCs w:val="24"/>
        </w:rPr>
        <w:t>Dyrektor</w:t>
      </w:r>
    </w:p>
    <w:p w:rsidR="00230779" w:rsidRPr="00230779" w:rsidRDefault="00230779" w:rsidP="00230779">
      <w:pPr>
        <w:pStyle w:val="Bezodstpw"/>
        <w:spacing w:line="276" w:lineRule="auto"/>
        <w:jc w:val="right"/>
        <w:rPr>
          <w:rFonts w:cs="Calibri"/>
          <w:sz w:val="24"/>
          <w:szCs w:val="24"/>
        </w:rPr>
      </w:pPr>
      <w:r w:rsidRPr="00230779">
        <w:rPr>
          <w:rFonts w:cs="Calibri"/>
          <w:sz w:val="24"/>
          <w:szCs w:val="24"/>
        </w:rPr>
        <w:t>Szkoły Podstawowej</w:t>
      </w:r>
    </w:p>
    <w:p w:rsidR="00181FEA" w:rsidRDefault="00230779" w:rsidP="00230779">
      <w:pPr>
        <w:pStyle w:val="Bezodstpw"/>
        <w:spacing w:line="276" w:lineRule="auto"/>
        <w:jc w:val="right"/>
        <w:rPr>
          <w:sz w:val="24"/>
          <w:szCs w:val="24"/>
        </w:rPr>
      </w:pPr>
      <w:r w:rsidRPr="00230779">
        <w:rPr>
          <w:rFonts w:cs="Calibri"/>
          <w:sz w:val="24"/>
          <w:szCs w:val="24"/>
        </w:rPr>
        <w:t>im. Stanisława Wyspiańskiego w Paszynie</w:t>
      </w:r>
    </w:p>
    <w:p w:rsidR="00081FBD" w:rsidRDefault="00081FBD"/>
    <w:sectPr w:rsidR="00081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EA"/>
    <w:rsid w:val="00081FBD"/>
    <w:rsid w:val="000A3FC9"/>
    <w:rsid w:val="000D219E"/>
    <w:rsid w:val="00181FEA"/>
    <w:rsid w:val="00230779"/>
    <w:rsid w:val="00511FF2"/>
    <w:rsid w:val="00653F27"/>
    <w:rsid w:val="006E2743"/>
    <w:rsid w:val="00860F99"/>
    <w:rsid w:val="00942043"/>
    <w:rsid w:val="00CC3C44"/>
    <w:rsid w:val="00CE3B06"/>
    <w:rsid w:val="00E4010B"/>
    <w:rsid w:val="00F3582B"/>
    <w:rsid w:val="00FA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1FE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1FE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Kancelaria</cp:lastModifiedBy>
  <cp:revision>2</cp:revision>
  <cp:lastPrinted>2024-12-10T11:21:00Z</cp:lastPrinted>
  <dcterms:created xsi:type="dcterms:W3CDTF">2024-12-11T12:57:00Z</dcterms:created>
  <dcterms:modified xsi:type="dcterms:W3CDTF">2024-12-11T12:57:00Z</dcterms:modified>
</cp:coreProperties>
</file>