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ZALACZNIKNAGLO"/>
        <w:pageBreakBefore w:val="false"/>
        <w:spacing w:before="0" w:after="0"/>
        <w:rPr>
          <w:rFonts w:ascii="Calibri Light" w:hAnsi="Calibri Light" w:cs="Calibri Light"/>
          <w:b w:val="false"/>
          <w:sz w:val="20"/>
          <w:szCs w:val="20"/>
        </w:rPr>
      </w:pPr>
      <w:r>
        <w:rPr>
          <w:rFonts w:cs="Calibri Light" w:ascii="Calibri Light" w:hAnsi="Calibri Light"/>
          <w:b w:val="false"/>
          <w:sz w:val="20"/>
          <w:szCs w:val="20"/>
        </w:rPr>
      </w:r>
    </w:p>
    <w:p>
      <w:pPr>
        <w:pStyle w:val="Normal"/>
        <w:spacing w:lineRule="auto" w:line="276"/>
        <w:jc w:val="right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 xml:space="preserve">Chełmiec, dnia 20 stycznia 2025 r.  </w:t>
      </w:r>
    </w:p>
    <w:p>
      <w:pPr>
        <w:pStyle w:val="ZALACZNIKCENTER"/>
        <w:spacing w:lineRule="auto" w:line="240" w:before="0" w:after="0"/>
        <w:ind w:left="0" w:right="113"/>
        <w:jc w:val="left"/>
        <w:rPr>
          <w:rFonts w:ascii="Calibri Light" w:hAnsi="Calibri Light" w:cs="Calibri Light"/>
          <w:szCs w:val="20"/>
          <w:u w:val="single"/>
        </w:rPr>
      </w:pPr>
      <w:r>
        <w:rPr>
          <w:rFonts w:cs="Calibri Light" w:ascii="Calibri Light" w:hAnsi="Calibri Light"/>
          <w:szCs w:val="20"/>
        </w:rPr>
        <w:br/>
      </w:r>
    </w:p>
    <w:p>
      <w:pPr>
        <w:pStyle w:val="Normal"/>
        <w:rPr>
          <w:rFonts w:ascii="Calibri Light" w:hAnsi="Calibri Light" w:cs="Calibri Light"/>
          <w:b/>
          <w:bCs/>
          <w:sz w:val="22"/>
        </w:rPr>
      </w:pPr>
      <w:r>
        <w:rPr>
          <w:rFonts w:eastAsia="" w:cs="Calibri Light" w:ascii="Calibri Light" w:hAnsi="Calibri Light" w:eastAsiaTheme="minorEastAsia"/>
          <w:szCs w:val="23"/>
          <w:u w:val="single"/>
          <w:lang w:eastAsia="ja-JP"/>
        </w:rPr>
        <w:t>Zamawiający:</w:t>
        <w:br/>
      </w:r>
      <w:r>
        <w:rPr>
          <w:rFonts w:cs="Calibri Light" w:ascii="Calibri Light" w:hAnsi="Calibri Light"/>
          <w:b/>
          <w:bCs/>
          <w:sz w:val="22"/>
        </w:rPr>
        <w:t xml:space="preserve">Zakład Gospodarki Komunalnej </w:t>
      </w:r>
    </w:p>
    <w:p>
      <w:pPr>
        <w:pStyle w:val="Normal"/>
        <w:rPr>
          <w:rFonts w:ascii="Calibri Light" w:hAnsi="Calibri Light" w:cs="Calibri Light"/>
          <w:b/>
          <w:bCs/>
          <w:sz w:val="22"/>
        </w:rPr>
      </w:pPr>
      <w:r>
        <w:rPr>
          <w:rFonts w:cs="Calibri Light" w:ascii="Calibri Light" w:hAnsi="Calibri Light"/>
          <w:b/>
          <w:bCs/>
          <w:sz w:val="22"/>
        </w:rPr>
        <w:t xml:space="preserve">i Mieszkaniowej w Chełmcu </w:t>
      </w:r>
    </w:p>
    <w:p>
      <w:pPr>
        <w:pStyle w:val="ZALACZNIKCENTER"/>
        <w:spacing w:lineRule="auto" w:line="240" w:before="0" w:after="0"/>
        <w:ind w:left="0" w:right="113"/>
        <w:jc w:val="left"/>
        <w:rPr>
          <w:rFonts w:ascii="Calibri Light" w:hAnsi="Calibri Light" w:cs="Calibri Light"/>
          <w:b w:val="false"/>
          <w:szCs w:val="20"/>
        </w:rPr>
      </w:pPr>
      <w:r>
        <w:rPr>
          <w:rFonts w:cs="Calibri Light" w:ascii="Calibri Light" w:hAnsi="Calibri Light"/>
          <w:sz w:val="22"/>
        </w:rPr>
        <w:t>ul. Papieska 2, 33-395 Chełmiec</w:t>
      </w:r>
    </w:p>
    <w:p>
      <w:pPr>
        <w:pStyle w:val="ZALACZNIKCENTER"/>
        <w:spacing w:lineRule="auto" w:line="240" w:before="0" w:after="0"/>
        <w:ind w:left="5387" w:right="113"/>
        <w:jc w:val="left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ZALACZNIKCENTER"/>
        <w:spacing w:lineRule="auto" w:line="240" w:before="0" w:after="0"/>
        <w:ind w:left="5387" w:right="113"/>
        <w:jc w:val="left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ZALACZNIKCENTER"/>
        <w:spacing w:lineRule="auto" w:line="240" w:before="0" w:after="0"/>
        <w:rPr>
          <w:rFonts w:ascii="Calibri Light" w:hAnsi="Calibri Light" w:cs="Calibri Light"/>
          <w:b w:val="false"/>
          <w:sz w:val="28"/>
          <w:szCs w:val="28"/>
        </w:rPr>
      </w:pPr>
      <w:r>
        <w:rPr>
          <w:rFonts w:cs="Calibri Light" w:ascii="Calibri Light" w:hAnsi="Calibri Light"/>
          <w:b w:val="false"/>
          <w:sz w:val="28"/>
          <w:szCs w:val="28"/>
        </w:rPr>
        <w:t>Informacja o ofertach złożonych w postępowaniu</w:t>
      </w:r>
    </w:p>
    <w:p>
      <w:pPr>
        <w:pStyle w:val="ZALACZNIKCENTER"/>
        <w:spacing w:lineRule="auto" w:line="240" w:before="0" w:after="0"/>
        <w:rPr>
          <w:rFonts w:ascii="Calibri Light" w:hAnsi="Calibri Light" w:cs="Calibri Light"/>
          <w:b w:val="false"/>
          <w:sz w:val="28"/>
          <w:szCs w:val="28"/>
        </w:rPr>
      </w:pPr>
      <w:r>
        <w:rPr>
          <w:rFonts w:cs="Calibri Light" w:ascii="Calibri Light" w:hAnsi="Calibri Light"/>
          <w:b w:val="false"/>
          <w:sz w:val="28"/>
          <w:szCs w:val="28"/>
        </w:rPr>
      </w:r>
    </w:p>
    <w:p>
      <w:pPr>
        <w:pStyle w:val="Normal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ZALACZNIK-Wyliczenie2-x"/>
        <w:tabs>
          <w:tab w:val="clear" w:pos="539"/>
          <w:tab w:val="left" w:pos="284" w:leader="none"/>
          <w:tab w:val="right" w:pos="9072" w:leader="dot"/>
        </w:tabs>
        <w:spacing w:lineRule="auto" w:line="240"/>
        <w:ind w:hanging="0" w:left="0" w:right="-1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  <w:t xml:space="preserve">Przedmiot zamówienia: </w:t>
      </w:r>
    </w:p>
    <w:p>
      <w:pPr>
        <w:pStyle w:val="ZALACZNIK-Wyliczenie2-x"/>
        <w:tabs>
          <w:tab w:val="clear" w:pos="539"/>
          <w:tab w:val="left" w:pos="284" w:leader="none"/>
          <w:tab w:val="right" w:pos="9072" w:leader="dot"/>
        </w:tabs>
        <w:spacing w:lineRule="auto" w:line="240"/>
        <w:ind w:hanging="0" w:left="0" w:right="-1"/>
        <w:rPr>
          <w:rFonts w:ascii="Calibri Light" w:hAnsi="Calibri Light" w:cs="Calibri Light"/>
          <w:szCs w:val="20"/>
        </w:rPr>
      </w:pPr>
      <w:r>
        <w:rPr>
          <w:rFonts w:cs="Calibri Light" w:ascii="Calibri Light" w:hAnsi="Calibri Light"/>
          <w:szCs w:val="20"/>
        </w:rPr>
      </w:r>
    </w:p>
    <w:p>
      <w:pPr>
        <w:pStyle w:val="Normal"/>
        <w:jc w:val="center"/>
        <w:rPr>
          <w:rFonts w:ascii="Calibri Light" w:hAnsi="Calibri Light" w:cs="Calibri Light"/>
          <w:b/>
          <w:sz w:val="26"/>
          <w:szCs w:val="26"/>
          <w:u w:val="single"/>
        </w:rPr>
      </w:pPr>
      <w:bookmarkStart w:id="0" w:name="_Hlk186130746"/>
      <w:r>
        <w:rPr>
          <w:rFonts w:cs="Calibri Light" w:ascii="Calibri Light" w:hAnsi="Calibri Light"/>
          <w:b/>
          <w:bCs/>
          <w:iCs/>
          <w:sz w:val="32"/>
          <w:szCs w:val="24"/>
        </w:rPr>
        <w:t>Zagospodarowanie odpadów z czyszczalni ścieków</w:t>
      </w:r>
      <w:bookmarkEnd w:id="0"/>
      <w:r>
        <w:rPr>
          <w:rFonts w:cs="Calibri Light" w:ascii="Calibri Light" w:hAnsi="Calibri Light"/>
          <w:b/>
          <w:sz w:val="26"/>
          <w:szCs w:val="26"/>
          <w:u w:val="single"/>
        </w:rPr>
        <w:t xml:space="preserve"> </w:t>
      </w:r>
    </w:p>
    <w:p>
      <w:pPr>
        <w:pStyle w:val="Normal"/>
        <w:jc w:val="center"/>
        <w:rPr>
          <w:rFonts w:ascii="Calibri Light" w:hAnsi="Calibri Light" w:cs="Calibri Light"/>
          <w:b/>
        </w:rPr>
      </w:pPr>
      <w:r>
        <w:rPr>
          <w:rFonts w:cs="Calibri Light" w:ascii="Calibri Light" w:hAnsi="Calibri Light"/>
          <w:b/>
          <w:u w:val="single"/>
        </w:rPr>
        <w:t>(nr zamówienia: ZGKIM.271.1.2025)</w:t>
      </w:r>
    </w:p>
    <w:p>
      <w:pPr>
        <w:pStyle w:val="Normal"/>
        <w:jc w:val="center"/>
        <w:rPr>
          <w:rFonts w:ascii="Calibri Light" w:hAnsi="Calibri Light" w:cs="Calibri Light"/>
          <w:b/>
          <w:sz w:val="26"/>
          <w:szCs w:val="26"/>
        </w:rPr>
      </w:pPr>
      <w:r>
        <w:rPr>
          <w:rFonts w:cs="Calibri Light" w:ascii="Calibri Light" w:hAnsi="Calibri Light"/>
          <w:b/>
          <w:sz w:val="26"/>
          <w:szCs w:val="26"/>
        </w:rPr>
      </w:r>
    </w:p>
    <w:p>
      <w:pPr>
        <w:pStyle w:val="Normal"/>
        <w:spacing w:before="240" w:after="0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  <w:t xml:space="preserve">Zamawiający informuje, że w terminie składania ofert tj. do </w:t>
      </w:r>
      <w:r>
        <w:rPr>
          <w:rFonts w:cs="Calibri Light" w:ascii="Calibri Light" w:hAnsi="Calibri Light"/>
          <w:b/>
          <w:sz w:val="22"/>
          <w:szCs w:val="22"/>
        </w:rPr>
        <w:t>20.01.2025 roku</w:t>
      </w:r>
      <w:r>
        <w:rPr>
          <w:rFonts w:cs="Calibri Light" w:ascii="Calibri Light" w:hAnsi="Calibri Light"/>
          <w:sz w:val="22"/>
          <w:szCs w:val="22"/>
        </w:rPr>
        <w:t xml:space="preserve"> do godz. </w:t>
      </w:r>
      <w:r>
        <w:rPr>
          <w:rFonts w:cs="Calibri Light" w:ascii="Calibri Light" w:hAnsi="Calibri Light"/>
          <w:b/>
          <w:sz w:val="22"/>
          <w:szCs w:val="22"/>
        </w:rPr>
        <w:t>10.00</w:t>
      </w:r>
      <w:r>
        <w:rPr>
          <w:rFonts w:cs="Calibri Light" w:ascii="Calibri Light" w:hAnsi="Calibri Light"/>
          <w:sz w:val="22"/>
          <w:szCs w:val="22"/>
        </w:rPr>
        <w:t xml:space="preserve"> złożono 2 oferty: </w:t>
      </w:r>
    </w:p>
    <w:p>
      <w:pPr>
        <w:pStyle w:val="ListParagraph"/>
        <w:spacing w:before="240" w:after="0"/>
        <w:ind w:left="0"/>
        <w:contextualSpacing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  <w:t xml:space="preserve"> </w:t>
      </w:r>
    </w:p>
    <w:tbl>
      <w:tblPr>
        <w:tblStyle w:val="Tabela-Siatka"/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"/>
        <w:gridCol w:w="4395"/>
        <w:gridCol w:w="1703"/>
        <w:gridCol w:w="2833"/>
      </w:tblGrid>
      <w:tr>
        <w:trPr>
          <w:trHeight w:val="567" w:hRule="atLeast"/>
        </w:trPr>
        <w:tc>
          <w:tcPr>
            <w:tcW w:w="424" w:type="dxa"/>
            <w:tcBorders/>
            <w:vAlign w:val="center"/>
          </w:tcPr>
          <w:p>
            <w:pPr>
              <w:pStyle w:val="ListParagraph"/>
              <w:widowControl/>
              <w:spacing w:before="240" w:after="0"/>
              <w:ind w:left="0"/>
              <w:contextualSpacing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cs="Calibri Light" w:ascii="Calibri Light" w:hAnsi="Calibri Light"/>
                <w:b/>
                <w:bCs/>
                <w:kern w:val="0"/>
                <w:lang w:val="pl-PL" w:bidi="ar-SA"/>
              </w:rPr>
              <w:t>Lp.</w:t>
            </w:r>
          </w:p>
        </w:tc>
        <w:tc>
          <w:tcPr>
            <w:tcW w:w="4395" w:type="dxa"/>
            <w:tcBorders/>
            <w:vAlign w:val="center"/>
          </w:tcPr>
          <w:p>
            <w:pPr>
              <w:pStyle w:val="ListParagraph"/>
              <w:widowControl/>
              <w:spacing w:before="240" w:after="0"/>
              <w:ind w:left="0"/>
              <w:contextualSpacing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cs="Calibri Light" w:ascii="Calibri Light" w:hAnsi="Calibri Light"/>
                <w:b/>
                <w:bCs/>
                <w:kern w:val="0"/>
                <w:lang w:val="pl-PL" w:bidi="ar-SA"/>
              </w:rPr>
              <w:t>Nazwa i adres oferenta</w:t>
            </w:r>
          </w:p>
        </w:tc>
        <w:tc>
          <w:tcPr>
            <w:tcW w:w="1703" w:type="dxa"/>
            <w:tcBorders/>
            <w:vAlign w:val="center"/>
          </w:tcPr>
          <w:p>
            <w:pPr>
              <w:pStyle w:val="ListParagraph"/>
              <w:widowControl/>
              <w:spacing w:before="240" w:after="0"/>
              <w:ind w:left="0"/>
              <w:contextualSpacing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cs="Calibri Light" w:ascii="Calibri Light" w:hAnsi="Calibri Light"/>
                <w:b/>
                <w:bCs/>
                <w:kern w:val="0"/>
                <w:lang w:val="pl-PL" w:bidi="ar-SA"/>
              </w:rPr>
              <w:t>Cena oferty brutto</w:t>
            </w:r>
          </w:p>
        </w:tc>
        <w:tc>
          <w:tcPr>
            <w:tcW w:w="2833" w:type="dxa"/>
            <w:tcBorders/>
            <w:vAlign w:val="center"/>
          </w:tcPr>
          <w:p>
            <w:pPr>
              <w:pStyle w:val="ListParagraph"/>
              <w:widowControl/>
              <w:spacing w:before="240" w:after="0"/>
              <w:ind w:left="0"/>
              <w:contextualSpacing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cs="Calibri Light" w:ascii="Calibri Light" w:hAnsi="Calibri Light"/>
                <w:b/>
                <w:bCs/>
                <w:kern w:val="0"/>
                <w:lang w:val="pl-PL" w:bidi="ar-SA"/>
              </w:rPr>
              <w:t>Odległość instalacji do zagospodarowania lub punktu odbioru odpadów od siedziby Zamawiającego</w:t>
            </w:r>
          </w:p>
        </w:tc>
      </w:tr>
      <w:tr>
        <w:trPr>
          <w:trHeight w:val="1007" w:hRule="atLeast"/>
        </w:trPr>
        <w:tc>
          <w:tcPr>
            <w:tcW w:w="4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kern w:val="0"/>
                <w:lang w:val="pl-PL" w:bidi="ar-SA"/>
              </w:rPr>
              <w:t>1</w:t>
            </w:r>
          </w:p>
        </w:tc>
        <w:tc>
          <w:tcPr>
            <w:tcW w:w="439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kern w:val="0"/>
                <w:sz w:val="22"/>
                <w:szCs w:val="22"/>
                <w:lang w:val="pl-PL" w:bidi="ar-SA"/>
              </w:rPr>
              <w:t>Firma Usługowo-Handlowa KOP-EKO Karol Trzupek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kern w:val="0"/>
                <w:sz w:val="22"/>
                <w:szCs w:val="22"/>
                <w:lang w:val="pl-PL" w:bidi="ar-SA"/>
              </w:rPr>
              <w:t>Zalesiany 1, 32-420 Gdów</w:t>
            </w:r>
          </w:p>
        </w:tc>
        <w:tc>
          <w:tcPr>
            <w:tcW w:w="17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kern w:val="0"/>
                <w:sz w:val="22"/>
                <w:szCs w:val="22"/>
                <w:lang w:val="pl-PL" w:bidi="ar-SA"/>
              </w:rPr>
              <w:t>1 466 640,00 zł</w:t>
            </w:r>
          </w:p>
        </w:tc>
        <w:tc>
          <w:tcPr>
            <w:tcW w:w="28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kern w:val="0"/>
                <w:sz w:val="22"/>
                <w:szCs w:val="22"/>
                <w:lang w:val="pl-PL" w:bidi="ar-SA"/>
              </w:rPr>
              <w:t>54 km</w:t>
            </w:r>
          </w:p>
        </w:tc>
      </w:tr>
      <w:tr>
        <w:trPr>
          <w:trHeight w:val="1007" w:hRule="atLeast"/>
        </w:trPr>
        <w:tc>
          <w:tcPr>
            <w:tcW w:w="4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kern w:val="0"/>
                <w:lang w:val="pl-PL" w:bidi="ar-SA"/>
              </w:rPr>
              <w:t>2</w:t>
            </w:r>
          </w:p>
        </w:tc>
        <w:tc>
          <w:tcPr>
            <w:tcW w:w="439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kern w:val="0"/>
                <w:sz w:val="22"/>
                <w:szCs w:val="22"/>
                <w:lang w:val="pl-PL" w:bidi="ar-SA"/>
              </w:rPr>
              <w:t>KOMPOSTECH spółka z ograniczoną odpowiedzialnością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kern w:val="0"/>
                <w:sz w:val="22"/>
                <w:szCs w:val="22"/>
                <w:lang w:val="pl-PL" w:bidi="ar-SA"/>
              </w:rPr>
              <w:t>ul. Wiklinowa 4A, 33-300 Nowy Sącz</w:t>
            </w:r>
          </w:p>
        </w:tc>
        <w:tc>
          <w:tcPr>
            <w:tcW w:w="170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kern w:val="0"/>
                <w:sz w:val="22"/>
                <w:szCs w:val="22"/>
                <w:lang w:val="pl-PL" w:bidi="ar-SA"/>
              </w:rPr>
              <w:t>1 253 469,60 zł</w:t>
            </w:r>
          </w:p>
        </w:tc>
        <w:tc>
          <w:tcPr>
            <w:tcW w:w="28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cs="Calibri Light" w:ascii="Calibri Light" w:hAnsi="Calibri Light"/>
                <w:kern w:val="0"/>
                <w:sz w:val="22"/>
                <w:szCs w:val="22"/>
                <w:lang w:val="pl-PL" w:bidi="ar-SA"/>
              </w:rPr>
              <w:t>5,7 km</w:t>
            </w:r>
          </w:p>
        </w:tc>
      </w:tr>
    </w:tbl>
    <w:p>
      <w:pPr>
        <w:pStyle w:val="ListParagraph"/>
        <w:spacing w:before="240" w:after="0"/>
        <w:ind w:left="0"/>
        <w:contextualSpacing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ListParagraph"/>
        <w:spacing w:before="240" w:after="0"/>
        <w:ind w:left="0"/>
        <w:contextualSpacing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ListParagraph"/>
        <w:spacing w:before="240" w:after="0"/>
        <w:ind w:left="0"/>
        <w:contextualSpacing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>
        <w:rPr>
          <w:rFonts w:cs="Calibri Light" w:ascii="Calibri Light" w:hAnsi="Calibri Light"/>
          <w:sz w:val="22"/>
          <w:szCs w:val="22"/>
        </w:rPr>
      </w:r>
    </w:p>
    <w:p>
      <w:pPr>
        <w:pStyle w:val="ListParagraph"/>
        <w:spacing w:before="240" w:after="0"/>
        <w:ind w:left="0"/>
        <w:contextualSpacing/>
        <w:jc w:val="both"/>
        <w:textAlignment w:val="auto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cs="Calibri Light" w:ascii="Calibri Light" w:hAnsi="Calibri Light"/>
          <w:b/>
          <w:bCs/>
          <w:sz w:val="22"/>
          <w:szCs w:val="22"/>
        </w:rPr>
        <w:tab/>
        <w:tab/>
        <w:tab/>
        <w:tab/>
        <w:tab/>
        <w:tab/>
        <w:tab/>
        <w:tab/>
        <w:tab/>
        <w:t>Dyrektor ZGKiM</w:t>
      </w:r>
    </w:p>
    <w:p>
      <w:pPr>
        <w:pStyle w:val="ListParagraph"/>
        <w:spacing w:before="240" w:after="0"/>
        <w:ind w:left="0"/>
        <w:contextualSpacing/>
        <w:jc w:val="both"/>
        <w:textAlignment w:val="auto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cs="Calibri Light" w:ascii="Calibri Light" w:hAnsi="Calibri Light"/>
          <w:b/>
          <w:bCs/>
          <w:sz w:val="22"/>
          <w:szCs w:val="22"/>
        </w:rPr>
      </w:r>
    </w:p>
    <w:p>
      <w:pPr>
        <w:pStyle w:val="ListParagraph"/>
        <w:spacing w:before="240" w:after="0"/>
        <w:ind w:left="0"/>
        <w:contextualSpacing/>
        <w:jc w:val="both"/>
        <w:textAlignment w:val="auto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cs="Calibri Light" w:ascii="Calibri Light" w:hAnsi="Calibri Light"/>
          <w:b/>
          <w:bCs/>
          <w:sz w:val="22"/>
          <w:szCs w:val="22"/>
        </w:rPr>
        <w:tab/>
        <w:tab/>
        <w:tab/>
        <w:tab/>
        <w:tab/>
        <w:tab/>
        <w:tab/>
        <w:tab/>
        <w:t xml:space="preserve">            Joanna Kruszyńska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276" w:right="1274" w:gutter="0" w:header="708" w:top="993" w:footer="243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 Ligh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left="-709"/>
      <w:rPr>
        <w:rFonts w:cs="Calibri" w:cstheme="minorHAnsi"/>
        <w:color w:themeColor="background1" w:themeShade="80" w:val="808080"/>
        <w:sz w:val="10"/>
        <w:szCs w:val="12"/>
        <w:lang w:eastAsia="en-US"/>
      </w:rPr>
    </w:pPr>
    <w:r>
      <w:rPr>
        <w:rFonts w:cs="Calibri" w:cstheme="minorHAnsi"/>
        <w:color w:themeColor="background1" w:themeShade="80" w:val="808080"/>
        <w:sz w:val="10"/>
        <w:szCs w:val="12"/>
        <w:lang w:eastAsia="en-US"/>
      </w:rPr>
    </w:r>
  </w:p>
  <w:tbl>
    <w:tblPr>
      <w:tblStyle w:val="Jasnecieniowanieakcent4"/>
      <w:tblW w:w="935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93"/>
      <w:gridCol w:w="3292"/>
      <w:gridCol w:w="2771"/>
    </w:tblGrid>
    <w:tr>
      <w:trPr>
        <w:trHeight w:val="406" w:hRule="atLeast"/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293" w:type="dxa"/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Borders>
            <w:top w:val="single" w:sz="4" w:space="0" w:color="0E57C4"/>
          </w:tcBorders>
        </w:tcPr>
        <w:p>
          <w:pPr>
            <w:pStyle w:val="Footer"/>
            <w:widowControl/>
            <w:spacing w:lineRule="auto" w:line="276" w:before="0" w:after="0"/>
            <w:jc w:val="left"/>
            <w:rPr>
              <w:rFonts w:cs="Calibri" w:cstheme="minorHAnsi"/>
              <w:b w:val="false"/>
              <w:sz w:val="10"/>
              <w:szCs w:val="12"/>
              <w:lang w:eastAsia="pl-PL"/>
            </w:rPr>
          </w:pPr>
          <w:r>
            <w:rPr>
              <w:rFonts w:cs="Calibri" w:cstheme="minorHAnsi"/>
              <w:b w:val="false"/>
              <w:bCs/>
              <w:color w:themeColor="accent4" w:themeShade="bf" w:val="auto"/>
              <w:sz w:val="10"/>
              <w:szCs w:val="12"/>
              <w:lang w:eastAsia="pl-PL"/>
            </w:rPr>
          </w:r>
        </w:p>
      </w:tc>
      <w:tc>
        <w:tcPr>
          <w:tcW w:w="3292" w:type="dxa"/>
          <w:tcBorders>
            <w:top w:val="single" w:sz="4" w:space="0" w:color="0E57C4"/>
          </w:tcBorders>
        </w:tcPr>
        <w:p>
          <w:pPr>
            <w:pStyle w:val="Footer"/>
            <w:widowControl/>
            <w:spacing w:lineRule="auto" w:line="276" w:before="0" w:after="0"/>
            <w:jc w:val="lef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Calibri" w:cstheme="minorHAnsi"/>
              <w:b w:val="false"/>
              <w:sz w:val="10"/>
              <w:szCs w:val="12"/>
              <w:lang w:eastAsia="pl-PL"/>
            </w:rPr>
          </w:pPr>
          <w:r>
            <w:rPr>
              <w:rFonts w:cs="Calibri" w:cstheme="minorHAnsi"/>
              <w:b w:val="false"/>
              <w:bCs/>
              <w:color w:themeColor="accent4" w:themeShade="bf" w:val="auto"/>
              <w:sz w:val="10"/>
              <w:szCs w:val="12"/>
              <w:lang w:eastAsia="pl-PL"/>
            </w:rPr>
          </w:r>
        </w:p>
      </w:tc>
      <w:tc>
        <w:tcPr>
          <w:tcW w:w="2771" w:type="dxa"/>
          <w:tcBorders>
            <w:top w:val="single" w:sz="4" w:space="0" w:color="0E57C4"/>
          </w:tcBorders>
          <w:vAlign w:val="center"/>
        </w:tcPr>
        <w:p>
          <w:pPr>
            <w:pStyle w:val="Normal"/>
            <w:widowControl/>
            <w:spacing w:before="0" w:after="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 w:asciiTheme="minorHAnsi" w:cstheme="minorHAnsi" w:hAnsiTheme="minorHAnsi"/>
              <w:b w:val="false"/>
              <w:sz w:val="10"/>
              <w:szCs w:val="12"/>
            </w:rPr>
          </w:pPr>
          <w:r>
            <w:rPr>
              <w:rFonts w:cs="Calibri" w:ascii="Calibri" w:hAnsi="Calibri" w:asciiTheme="minorHAnsi" w:cstheme="minorHAnsi" w:hAnsiTheme="minorHAnsi"/>
              <w:b w:val="false"/>
              <w:bCs/>
              <w:color w:themeColor="accent4" w:themeShade="bf" w:val="374C80"/>
              <w:kern w:val="0"/>
              <w:sz w:val="10"/>
              <w:szCs w:val="12"/>
              <w:lang w:val="pl-PL" w:bidi="ar-SA"/>
            </w:rPr>
            <w:t xml:space="preserve">Strona </w:t>
          </w:r>
          <w:r>
            <w:rPr>
              <w:rFonts w:cs="Calibri" w:ascii="Calibri" w:hAnsi="Calibri"/>
              <w:b/>
              <w:bCs/>
              <w:color w:themeColor="accent4" w:themeShade="bf" w:val="374C80"/>
              <w:kern w:val="0"/>
              <w:sz w:val="10"/>
              <w:szCs w:val="12"/>
              <w:lang w:val="pl-PL" w:bidi="ar-SA"/>
            </w:rPr>
            <w:fldChar w:fldCharType="begin"/>
          </w:r>
          <w:r>
            <w:rPr>
              <w:sz w:val="10"/>
              <w:b/>
              <w:kern w:val="0"/>
              <w:szCs w:val="12"/>
              <w:bCs/>
              <w:rFonts w:cs="Calibri" w:ascii="Calibri" w:hAnsi="Calibri"/>
              <w:color w:themeColor="accent4" w:themeShade="bf" w:val="374C80"/>
              <w:lang w:val="pl-PL" w:bidi="ar-SA"/>
            </w:rPr>
            <w:instrText xml:space="preserve"> PAGE </w:instrText>
          </w:r>
          <w:r>
            <w:rPr>
              <w:sz w:val="10"/>
              <w:b/>
              <w:kern w:val="0"/>
              <w:szCs w:val="12"/>
              <w:bCs/>
              <w:rFonts w:cs="Calibri" w:ascii="Calibri" w:hAnsi="Calibri"/>
              <w:color w:themeColor="accent4" w:themeShade="bf" w:val="374C80"/>
              <w:lang w:val="pl-PL" w:bidi="ar-SA"/>
            </w:rPr>
            <w:fldChar w:fldCharType="separate"/>
          </w:r>
          <w:r>
            <w:rPr>
              <w:sz w:val="10"/>
              <w:b/>
              <w:kern w:val="0"/>
              <w:szCs w:val="12"/>
              <w:bCs/>
              <w:rFonts w:cs="Calibri" w:ascii="Calibri" w:hAnsi="Calibri"/>
              <w:color w:themeColor="accent4" w:themeShade="bf" w:val="374C80"/>
              <w:lang w:val="pl-PL" w:bidi="ar-SA"/>
            </w:rPr>
            <w:t>1</w:t>
          </w:r>
          <w:r>
            <w:rPr>
              <w:sz w:val="10"/>
              <w:b/>
              <w:kern w:val="0"/>
              <w:szCs w:val="12"/>
              <w:bCs/>
              <w:rFonts w:cs="Calibri" w:ascii="Calibri" w:hAnsi="Calibri"/>
              <w:color w:themeColor="accent4" w:themeShade="bf" w:val="374C80"/>
              <w:lang w:val="pl-PL" w:bidi="ar-SA"/>
            </w:rPr>
            <w:fldChar w:fldCharType="end"/>
          </w:r>
        </w:p>
      </w:tc>
    </w:tr>
  </w:tbl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left="-709"/>
      <w:rPr>
        <w:rFonts w:cs="Calibri" w:cstheme="minorHAnsi"/>
        <w:color w:themeColor="background1" w:themeShade="80" w:val="808080"/>
        <w:sz w:val="10"/>
        <w:szCs w:val="12"/>
        <w:lang w:eastAsia="en-US"/>
      </w:rPr>
    </w:pPr>
    <w:r>
      <w:rPr>
        <w:rFonts w:cs="Calibri" w:cstheme="minorHAnsi"/>
        <w:color w:themeColor="background1" w:themeShade="80" w:val="808080"/>
        <w:sz w:val="10"/>
        <w:szCs w:val="12"/>
        <w:lang w:eastAsia="en-US"/>
      </w:rPr>
    </w:r>
  </w:p>
  <w:tbl>
    <w:tblPr>
      <w:tblStyle w:val="Jasnecieniowanieakcent4"/>
      <w:tblW w:w="935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93"/>
      <w:gridCol w:w="3292"/>
      <w:gridCol w:w="2771"/>
    </w:tblGrid>
    <w:tr>
      <w:trPr>
        <w:trHeight w:val="406" w:hRule="atLeast"/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293" w:type="dxa"/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Borders>
            <w:top w:val="single" w:sz="4" w:space="0" w:color="0E57C4"/>
          </w:tcBorders>
        </w:tcPr>
        <w:p>
          <w:pPr>
            <w:pStyle w:val="Footer"/>
            <w:widowControl/>
            <w:spacing w:lineRule="auto" w:line="276" w:before="0" w:after="0"/>
            <w:jc w:val="left"/>
            <w:rPr>
              <w:rFonts w:cs="Calibri" w:cstheme="minorHAnsi"/>
              <w:b w:val="false"/>
              <w:sz w:val="10"/>
              <w:szCs w:val="12"/>
              <w:lang w:eastAsia="pl-PL"/>
            </w:rPr>
          </w:pPr>
          <w:r>
            <w:rPr>
              <w:rFonts w:cs="Calibri" w:cstheme="minorHAnsi"/>
              <w:b w:val="false"/>
              <w:bCs/>
              <w:color w:themeColor="accent4" w:themeShade="bf" w:val="auto"/>
              <w:sz w:val="10"/>
              <w:szCs w:val="12"/>
              <w:lang w:eastAsia="pl-PL"/>
            </w:rPr>
          </w:r>
        </w:p>
      </w:tc>
      <w:tc>
        <w:tcPr>
          <w:tcW w:w="3292" w:type="dxa"/>
          <w:tcBorders>
            <w:top w:val="single" w:sz="4" w:space="0" w:color="0E57C4"/>
          </w:tcBorders>
        </w:tcPr>
        <w:p>
          <w:pPr>
            <w:pStyle w:val="Footer"/>
            <w:widowControl/>
            <w:spacing w:lineRule="auto" w:line="276" w:before="0" w:after="0"/>
            <w:jc w:val="lef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Calibri" w:cstheme="minorHAnsi"/>
              <w:b w:val="false"/>
              <w:sz w:val="10"/>
              <w:szCs w:val="12"/>
              <w:lang w:eastAsia="pl-PL"/>
            </w:rPr>
          </w:pPr>
          <w:r>
            <w:rPr>
              <w:rFonts w:cs="Calibri" w:cstheme="minorHAnsi"/>
              <w:b w:val="false"/>
              <w:bCs/>
              <w:color w:themeColor="accent4" w:themeShade="bf" w:val="auto"/>
              <w:sz w:val="10"/>
              <w:szCs w:val="12"/>
              <w:lang w:eastAsia="pl-PL"/>
            </w:rPr>
          </w:r>
        </w:p>
      </w:tc>
      <w:tc>
        <w:tcPr>
          <w:tcW w:w="2771" w:type="dxa"/>
          <w:tcBorders>
            <w:top w:val="single" w:sz="4" w:space="0" w:color="0E57C4"/>
          </w:tcBorders>
          <w:vAlign w:val="center"/>
        </w:tcPr>
        <w:p>
          <w:pPr>
            <w:pStyle w:val="Normal"/>
            <w:widowControl/>
            <w:spacing w:before="0" w:after="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 w:asciiTheme="minorHAnsi" w:cstheme="minorHAnsi" w:hAnsiTheme="minorHAnsi"/>
              <w:b w:val="false"/>
              <w:sz w:val="10"/>
              <w:szCs w:val="12"/>
            </w:rPr>
          </w:pPr>
          <w:r>
            <w:rPr>
              <w:rFonts w:cs="Calibri" w:ascii="Calibri" w:hAnsi="Calibri" w:asciiTheme="minorHAnsi" w:cstheme="minorHAnsi" w:hAnsiTheme="minorHAnsi"/>
              <w:b w:val="false"/>
              <w:bCs/>
              <w:color w:themeColor="accent4" w:themeShade="bf" w:val="374C80"/>
              <w:kern w:val="0"/>
              <w:sz w:val="10"/>
              <w:szCs w:val="12"/>
              <w:lang w:val="pl-PL" w:bidi="ar-SA"/>
            </w:rPr>
            <w:t xml:space="preserve">Strona </w:t>
          </w:r>
          <w:r>
            <w:rPr>
              <w:rFonts w:cs="Calibri" w:ascii="Calibri" w:hAnsi="Calibri"/>
              <w:b/>
              <w:bCs/>
              <w:color w:themeColor="accent4" w:themeShade="bf" w:val="374C80"/>
              <w:kern w:val="0"/>
              <w:sz w:val="10"/>
              <w:szCs w:val="12"/>
              <w:lang w:val="pl-PL" w:bidi="ar-SA"/>
            </w:rPr>
            <w:fldChar w:fldCharType="begin"/>
          </w:r>
          <w:r>
            <w:rPr>
              <w:sz w:val="10"/>
              <w:b/>
              <w:kern w:val="0"/>
              <w:szCs w:val="12"/>
              <w:bCs/>
              <w:rFonts w:cs="Calibri" w:ascii="Calibri" w:hAnsi="Calibri"/>
              <w:color w:themeColor="accent4" w:themeShade="bf" w:val="374C80"/>
              <w:lang w:val="pl-PL" w:bidi="ar-SA"/>
            </w:rPr>
            <w:instrText xml:space="preserve"> PAGE </w:instrText>
          </w:r>
          <w:r>
            <w:rPr>
              <w:sz w:val="10"/>
              <w:b/>
              <w:kern w:val="0"/>
              <w:szCs w:val="12"/>
              <w:bCs/>
              <w:rFonts w:cs="Calibri" w:ascii="Calibri" w:hAnsi="Calibri"/>
              <w:color w:themeColor="accent4" w:themeShade="bf" w:val="374C80"/>
              <w:lang w:val="pl-PL" w:bidi="ar-SA"/>
            </w:rPr>
            <w:fldChar w:fldCharType="separate"/>
          </w:r>
          <w:r>
            <w:rPr>
              <w:sz w:val="10"/>
              <w:b/>
              <w:kern w:val="0"/>
              <w:szCs w:val="12"/>
              <w:bCs/>
              <w:rFonts w:cs="Calibri" w:ascii="Calibri" w:hAnsi="Calibri"/>
              <w:color w:themeColor="accent4" w:themeShade="bf" w:val="374C80"/>
              <w:lang w:val="pl-PL" w:bidi="ar-SA"/>
            </w:rPr>
            <w:t>1</w:t>
          </w:r>
          <w:r>
            <w:rPr>
              <w:sz w:val="10"/>
              <w:b/>
              <w:kern w:val="0"/>
              <w:szCs w:val="12"/>
              <w:bCs/>
              <w:rFonts w:cs="Calibri" w:ascii="Calibri" w:hAnsi="Calibri"/>
              <w:color w:themeColor="accent4" w:themeShade="bf" w:val="374C80"/>
              <w:lang w:val="pl-PL" w:bidi="ar-SA"/>
            </w:rPr>
            <w:fldChar w:fldCharType="end"/>
          </w:r>
        </w:p>
      </w:tc>
    </w:tr>
  </w:tbl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tbl>
    <w:tblPr>
      <w:tblW w:w="5000" w:type="pct"/>
      <w:jc w:val="left"/>
      <w:tblInd w:w="-284" w:type="dxa"/>
      <w:tblLayout w:type="fixed"/>
      <w:tblCellMar>
        <w:top w:w="72" w:type="dxa"/>
        <w:left w:w="115" w:type="dxa"/>
        <w:bottom w:w="72" w:type="dxa"/>
        <w:right w:w="115" w:type="dxa"/>
      </w:tblCellMar>
      <w:tblLook w:firstRow="1" w:noVBand="1" w:lastRow="0" w:firstColumn="1" w:lastColumn="0" w:noHBand="0" w:val="04a0"/>
    </w:tblPr>
    <w:tblGrid>
      <w:gridCol w:w="2167"/>
      <w:gridCol w:w="7188"/>
    </w:tblGrid>
    <w:tr>
      <w:trPr>
        <w:trHeight w:val="217" w:hRule="atLeast"/>
      </w:trPr>
      <w:tc>
        <w:tcPr>
          <w:tcW w:w="2167" w:type="dxa"/>
          <w:tcBorders>
            <w:top w:val="single" w:sz="4" w:space="0" w:color="767171"/>
            <w:bottom w:val="double" w:sz="4" w:space="0" w:color="767171"/>
          </w:tcBorders>
          <w:shd w:color="auto" w:fill="FFFFFF" w:val="clear"/>
          <w:vAlign w:val="bottom"/>
        </w:tcPr>
        <w:p>
          <w:pPr>
            <w:pStyle w:val="Normal"/>
            <w:tabs>
              <w:tab w:val="clear" w:pos="708"/>
              <w:tab w:val="center" w:pos="4536" w:leader="none"/>
              <w:tab w:val="right" w:pos="9072" w:leader="none"/>
            </w:tabs>
            <w:suppressAutoHyphens w:val="false"/>
            <w:overflowPunct w:val="true"/>
            <w:spacing w:lineRule="auto" w:line="276"/>
            <w:jc w:val="center"/>
            <w:rPr>
              <w:rFonts w:ascii="Calibri" w:hAnsi="Calibri" w:eastAsia="Calibri" w:cs="Calibri" w:asciiTheme="minorHAnsi" w:hAnsiTheme="minorHAnsi"/>
              <w:bCs/>
              <w:sz w:val="14"/>
              <w:szCs w:val="16"/>
              <w:lang w:eastAsia="en-GB"/>
            </w:rPr>
          </w:pPr>
          <w:r>
            <w:rPr>
              <w:rFonts w:eastAsia="Calibri" w:cs="Calibri" w:ascii="Calibri" w:hAnsi="Calibri" w:asciiTheme="minorHAnsi" w:hAnsiTheme="minorHAnsi"/>
              <w:bCs/>
              <w:sz w:val="14"/>
              <w:szCs w:val="16"/>
              <w:lang w:eastAsia="en-GB"/>
            </w:rPr>
            <w:t>Nr zamówienia: ZGKIM.271.1.2025</w:t>
          </w:r>
        </w:p>
      </w:tc>
      <w:tc>
        <w:tcPr>
          <w:tcW w:w="7188" w:type="dxa"/>
          <w:tcBorders>
            <w:top w:val="single" w:sz="4" w:space="0" w:color="767171"/>
            <w:bottom w:val="double" w:sz="4" w:space="0" w:color="767171"/>
          </w:tcBorders>
          <w:shd w:color="auto" w:fill="FFFFFF" w:val="clear"/>
          <w:vAlign w:val="bottom"/>
        </w:tcPr>
        <w:p>
          <w:pPr>
            <w:pStyle w:val="Normal"/>
            <w:suppressAutoHyphens w:val="false"/>
            <w:overflowPunct w:val="true"/>
            <w:spacing w:lineRule="auto" w:line="276"/>
            <w:jc w:val="both"/>
            <w:rPr>
              <w:rFonts w:ascii="Calibri" w:hAnsi="Calibri" w:eastAsia="Calibri" w:cs="Calibri" w:asciiTheme="minorHAnsi" w:hAnsiTheme="minorHAnsi"/>
              <w:bCs/>
              <w:sz w:val="14"/>
              <w:szCs w:val="18"/>
              <w:lang w:eastAsia="pl-PL"/>
            </w:rPr>
          </w:pPr>
          <w:r>
            <w:rPr>
              <w:rFonts w:eastAsia="Calibri" w:cs="Calibri" w:ascii="Calibri" w:hAnsi="Calibri" w:asciiTheme="minorHAnsi" w:hAnsiTheme="minorHAnsi"/>
              <w:bCs/>
              <w:sz w:val="14"/>
              <w:szCs w:val="16"/>
              <w:lang w:eastAsia="en-GB"/>
            </w:rPr>
            <w:t>| Zagospodarowanie odpadów z czyszczalni ścieków |</w:t>
          </w:r>
          <w:bookmarkStart w:id="1" w:name="_Hlk60165216"/>
          <w:bookmarkStart w:id="2" w:name="_Hlk60165217"/>
          <w:bookmarkStart w:id="3" w:name="_Hlk60563917"/>
          <w:bookmarkStart w:id="4" w:name="_Hlk60563918"/>
          <w:bookmarkStart w:id="5" w:name="_Hlk60563930"/>
          <w:bookmarkStart w:id="6" w:name="_Hlk60563931"/>
          <w:bookmarkStart w:id="7" w:name="_Hlk60563961"/>
          <w:bookmarkStart w:id="8" w:name="_Hlk60563962"/>
          <w:bookmarkStart w:id="9" w:name="_Hlk60563999"/>
          <w:bookmarkStart w:id="10" w:name="_Hlk60564000"/>
          <w:bookmarkStart w:id="11" w:name="_Hlk60590411"/>
          <w:bookmarkStart w:id="12" w:name="_Hlk60590412"/>
          <w:bookmarkStart w:id="13" w:name="_Hlk60591225"/>
          <w:bookmarkStart w:id="14" w:name="_Hlk60591226"/>
          <w:bookmarkStart w:id="15" w:name="_Hlk60591233"/>
          <w:bookmarkStart w:id="16" w:name="_Hlk60591234"/>
          <w:bookmarkStart w:id="17" w:name="_Hlk60591254"/>
          <w:bookmarkStart w:id="18" w:name="_Hlk60591255"/>
          <w:bookmarkStart w:id="19" w:name="_Hlk60591267"/>
          <w:bookmarkStart w:id="20" w:name="_Hlk60591268"/>
          <w:bookmarkStart w:id="21" w:name="_Hlk60591278"/>
          <w:bookmarkStart w:id="22" w:name="_Hlk60591279"/>
          <w:bookmarkStart w:id="23" w:name="_Hlk60591498"/>
          <w:bookmarkStart w:id="24" w:name="_Hlk60591499"/>
          <w:bookmarkStart w:id="25" w:name="_Hlk60591511"/>
          <w:bookmarkStart w:id="26" w:name="_Hlk60591512"/>
          <w:bookmarkStart w:id="27" w:name="_Hlk60591525"/>
          <w:bookmarkStart w:id="28" w:name="_Hlk60591526"/>
          <w:bookmarkStart w:id="29" w:name="_Hlk63610425"/>
          <w:bookmarkStart w:id="30" w:name="_Hlk63610426"/>
          <w:bookmarkStart w:id="31" w:name="_Hlk63610435"/>
          <w:bookmarkStart w:id="32" w:name="_Hlk63610436"/>
          <w:bookmarkStart w:id="33" w:name="_Hlk63610447"/>
          <w:bookmarkStart w:id="34" w:name="_Hlk63610448"/>
          <w:bookmarkStart w:id="35" w:name="_Hlk63610480"/>
          <w:bookmarkStart w:id="36" w:name="_Hlk63610481"/>
          <w:bookmarkStart w:id="37" w:name="_Hlk70781866"/>
          <w:bookmarkStart w:id="38" w:name="_Hlk70781867"/>
          <w:bookmarkStart w:id="39" w:name="_Hlk70781868"/>
          <w:bookmarkStart w:id="40" w:name="_Hlk70781869"/>
          <w:bookmarkStart w:id="41" w:name="_Hlk70783280"/>
          <w:bookmarkStart w:id="42" w:name="_Hlk70783281"/>
          <w:bookmarkStart w:id="43" w:name="_Hlk71451657"/>
          <w:bookmarkStart w:id="44" w:name="_Hlk71451658"/>
          <w:bookmarkStart w:id="45" w:name="_Hlk78633992"/>
          <w:bookmarkStart w:id="46" w:name="_Hlk78633993"/>
          <w:bookmarkStart w:id="47" w:name="_Hlk78634000"/>
          <w:bookmarkStart w:id="48" w:name="_Hlk78634001"/>
          <w:bookmarkStart w:id="49" w:name="_Hlk78634209"/>
          <w:bookmarkStart w:id="50" w:name="_Hlk78634210"/>
          <w:bookmarkStart w:id="51" w:name="_Hlk88914305"/>
          <w:bookmarkStart w:id="52" w:name="_Hlk88914306"/>
          <w:bookmarkStart w:id="53" w:name="_Hlk116142305"/>
          <w:bookmarkStart w:id="54" w:name="_Hlk116142306"/>
          <w:bookmarkStart w:id="55" w:name="_Hlk116144606"/>
          <w:bookmarkStart w:id="56" w:name="_Hlk116144607"/>
          <w:bookmarkStart w:id="57" w:name="_Hlk116144759"/>
          <w:bookmarkStart w:id="58" w:name="_Hlk116144760"/>
          <w:bookmarkStart w:id="59" w:name="_Hlk116152450"/>
          <w:bookmarkStart w:id="60" w:name="_Hlk116152451"/>
          <w:bookmarkStart w:id="61" w:name="_Hlk116152492"/>
          <w:bookmarkStart w:id="62" w:name="_Hlk116152493"/>
          <w:bookmarkStart w:id="63" w:name="_Hlk116152509"/>
          <w:bookmarkStart w:id="64" w:name="_Hlk116152510"/>
          <w:bookmarkStart w:id="65" w:name="_Hlk116152522"/>
          <w:bookmarkStart w:id="66" w:name="_Hlk116152523"/>
          <w:bookmarkStart w:id="67" w:name="_Hlk116152540"/>
          <w:bookmarkStart w:id="68" w:name="_Hlk116152541"/>
          <w:bookmarkStart w:id="69" w:name="_Hlk116152558"/>
          <w:bookmarkStart w:id="70" w:name="_Hlk116152559"/>
          <w:bookmarkStart w:id="71" w:name="_Hlk116152578"/>
          <w:bookmarkStart w:id="72" w:name="_Hlk116152579"/>
          <w:bookmarkStart w:id="73" w:name="_Hlk116152596"/>
          <w:bookmarkStart w:id="74" w:name="_Hlk116152597"/>
          <w:bookmarkStart w:id="75" w:name="_Hlk116152611"/>
          <w:bookmarkStart w:id="76" w:name="_Hlk116152612"/>
          <w:bookmarkStart w:id="77" w:name="_Hlk177918980"/>
          <w:bookmarkStart w:id="78" w:name="_Hlk177918981"/>
          <w:bookmarkStart w:id="79" w:name="_Hlk177918988"/>
          <w:bookmarkStart w:id="80" w:name="_Hlk177918989"/>
          <w:bookmarkStart w:id="81" w:name="_Hlk177918995"/>
          <w:bookmarkStart w:id="82" w:name="_Hlk177918996"/>
          <w:bookmarkStart w:id="83" w:name="_Hlk177919002"/>
          <w:bookmarkStart w:id="84" w:name="_Hlk177919003"/>
          <w:bookmarkStart w:id="85" w:name="_Hlk177919099"/>
          <w:bookmarkStart w:id="86" w:name="_Hlk177919100"/>
          <w:bookmarkStart w:id="87" w:name="_Hlk177919106"/>
          <w:bookmarkStart w:id="88" w:name="_Hlk177919107"/>
          <w:bookmarkStart w:id="89" w:name="_Hlk177919115"/>
          <w:bookmarkStart w:id="90" w:name="_Hlk177919116"/>
          <w:bookmarkStart w:id="91" w:name="_Hlk177919118"/>
          <w:bookmarkStart w:id="92" w:name="_Hlk177919119"/>
          <w:bookmarkStart w:id="93" w:name="_Hlk178100605"/>
          <w:bookmarkStart w:id="94" w:name="_Hlk178100606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bookmarkEnd w:id="17"/>
          <w:bookmarkEnd w:id="18"/>
          <w:bookmarkEnd w:id="19"/>
          <w:bookmarkEnd w:id="20"/>
          <w:bookmarkEnd w:id="21"/>
          <w:bookmarkEnd w:id="22"/>
          <w:bookmarkEnd w:id="23"/>
          <w:bookmarkEnd w:id="24"/>
          <w:bookmarkEnd w:id="25"/>
          <w:bookmarkEnd w:id="26"/>
          <w:bookmarkEnd w:id="27"/>
          <w:bookmarkEnd w:id="28"/>
          <w:bookmarkEnd w:id="29"/>
          <w:bookmarkEnd w:id="30"/>
          <w:bookmarkEnd w:id="31"/>
          <w:bookmarkEnd w:id="32"/>
          <w:bookmarkEnd w:id="33"/>
          <w:bookmarkEnd w:id="34"/>
          <w:bookmarkEnd w:id="35"/>
          <w:bookmarkEnd w:id="36"/>
          <w:bookmarkEnd w:id="37"/>
          <w:bookmarkEnd w:id="38"/>
          <w:bookmarkEnd w:id="39"/>
          <w:bookmarkEnd w:id="40"/>
          <w:bookmarkEnd w:id="41"/>
          <w:bookmarkEnd w:id="42"/>
          <w:bookmarkEnd w:id="43"/>
          <w:bookmarkEnd w:id="44"/>
          <w:bookmarkEnd w:id="45"/>
          <w:bookmarkEnd w:id="46"/>
          <w:bookmarkEnd w:id="47"/>
          <w:bookmarkEnd w:id="48"/>
          <w:bookmarkEnd w:id="49"/>
          <w:bookmarkEnd w:id="50"/>
          <w:bookmarkEnd w:id="51"/>
          <w:bookmarkEnd w:id="52"/>
          <w:bookmarkEnd w:id="53"/>
          <w:bookmarkEnd w:id="54"/>
          <w:bookmarkEnd w:id="55"/>
          <w:bookmarkEnd w:id="56"/>
          <w:bookmarkEnd w:id="57"/>
          <w:bookmarkEnd w:id="58"/>
          <w:bookmarkEnd w:id="59"/>
          <w:bookmarkEnd w:id="60"/>
          <w:bookmarkEnd w:id="61"/>
          <w:bookmarkEnd w:id="62"/>
          <w:bookmarkEnd w:id="63"/>
          <w:bookmarkEnd w:id="64"/>
          <w:bookmarkEnd w:id="65"/>
          <w:bookmarkEnd w:id="66"/>
          <w:bookmarkEnd w:id="67"/>
          <w:bookmarkEnd w:id="68"/>
          <w:bookmarkEnd w:id="69"/>
          <w:bookmarkEnd w:id="70"/>
          <w:bookmarkEnd w:id="71"/>
          <w:bookmarkEnd w:id="72"/>
          <w:bookmarkEnd w:id="73"/>
          <w:bookmarkEnd w:id="74"/>
          <w:bookmarkEnd w:id="75"/>
          <w:bookmarkEnd w:id="76"/>
          <w:bookmarkEnd w:id="77"/>
          <w:bookmarkEnd w:id="78"/>
          <w:bookmarkEnd w:id="79"/>
          <w:bookmarkEnd w:id="80"/>
          <w:bookmarkEnd w:id="81"/>
          <w:bookmarkEnd w:id="82"/>
          <w:bookmarkEnd w:id="83"/>
          <w:bookmarkEnd w:id="84"/>
          <w:bookmarkEnd w:id="85"/>
          <w:bookmarkEnd w:id="86"/>
          <w:bookmarkEnd w:id="87"/>
          <w:bookmarkEnd w:id="88"/>
          <w:bookmarkEnd w:id="89"/>
          <w:bookmarkEnd w:id="90"/>
          <w:bookmarkEnd w:id="91"/>
          <w:bookmarkEnd w:id="92"/>
          <w:bookmarkEnd w:id="93"/>
          <w:bookmarkEnd w:id="94"/>
        </w:p>
      </w:tc>
    </w:tr>
  </w:tbl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tbl>
    <w:tblPr>
      <w:tblW w:w="5000" w:type="pct"/>
      <w:jc w:val="left"/>
      <w:tblInd w:w="-284" w:type="dxa"/>
      <w:tblLayout w:type="fixed"/>
      <w:tblCellMar>
        <w:top w:w="72" w:type="dxa"/>
        <w:left w:w="115" w:type="dxa"/>
        <w:bottom w:w="72" w:type="dxa"/>
        <w:right w:w="115" w:type="dxa"/>
      </w:tblCellMar>
      <w:tblLook w:firstRow="1" w:noVBand="1" w:lastRow="0" w:firstColumn="1" w:lastColumn="0" w:noHBand="0" w:val="04a0"/>
    </w:tblPr>
    <w:tblGrid>
      <w:gridCol w:w="2167"/>
      <w:gridCol w:w="7188"/>
    </w:tblGrid>
    <w:tr>
      <w:trPr>
        <w:trHeight w:val="217" w:hRule="atLeast"/>
      </w:trPr>
      <w:tc>
        <w:tcPr>
          <w:tcW w:w="2167" w:type="dxa"/>
          <w:tcBorders>
            <w:top w:val="single" w:sz="4" w:space="0" w:color="767171"/>
            <w:bottom w:val="double" w:sz="4" w:space="0" w:color="767171"/>
          </w:tcBorders>
          <w:shd w:color="auto" w:fill="FFFFFF" w:val="clear"/>
          <w:vAlign w:val="bottom"/>
        </w:tcPr>
        <w:p>
          <w:pPr>
            <w:pStyle w:val="Normal"/>
            <w:tabs>
              <w:tab w:val="clear" w:pos="708"/>
              <w:tab w:val="center" w:pos="4536" w:leader="none"/>
              <w:tab w:val="right" w:pos="9072" w:leader="none"/>
            </w:tabs>
            <w:suppressAutoHyphens w:val="false"/>
            <w:overflowPunct w:val="true"/>
            <w:spacing w:lineRule="auto" w:line="276"/>
            <w:jc w:val="center"/>
            <w:rPr>
              <w:rFonts w:ascii="Calibri" w:hAnsi="Calibri" w:eastAsia="Calibri" w:cs="Calibri" w:asciiTheme="minorHAnsi" w:hAnsiTheme="minorHAnsi"/>
              <w:bCs/>
              <w:sz w:val="14"/>
              <w:szCs w:val="16"/>
              <w:lang w:eastAsia="en-GB"/>
            </w:rPr>
          </w:pPr>
          <w:r>
            <w:rPr>
              <w:rFonts w:eastAsia="Calibri" w:cs="Calibri" w:ascii="Calibri" w:hAnsi="Calibri" w:asciiTheme="minorHAnsi" w:hAnsiTheme="minorHAnsi"/>
              <w:bCs/>
              <w:sz w:val="14"/>
              <w:szCs w:val="16"/>
              <w:lang w:eastAsia="en-GB"/>
            </w:rPr>
            <w:t>Nr zamówienia: ZGKIM.271.1.2025</w:t>
          </w:r>
        </w:p>
      </w:tc>
      <w:tc>
        <w:tcPr>
          <w:tcW w:w="7188" w:type="dxa"/>
          <w:tcBorders>
            <w:top w:val="single" w:sz="4" w:space="0" w:color="767171"/>
            <w:bottom w:val="double" w:sz="4" w:space="0" w:color="767171"/>
          </w:tcBorders>
          <w:shd w:color="auto" w:fill="FFFFFF" w:val="clear"/>
          <w:vAlign w:val="bottom"/>
        </w:tcPr>
        <w:p>
          <w:pPr>
            <w:pStyle w:val="Normal"/>
            <w:suppressAutoHyphens w:val="false"/>
            <w:overflowPunct w:val="true"/>
            <w:spacing w:lineRule="auto" w:line="276"/>
            <w:jc w:val="both"/>
            <w:rPr>
              <w:rFonts w:ascii="Calibri" w:hAnsi="Calibri" w:eastAsia="Calibri" w:cs="Calibri" w:asciiTheme="minorHAnsi" w:hAnsiTheme="minorHAnsi"/>
              <w:bCs/>
              <w:sz w:val="14"/>
              <w:szCs w:val="18"/>
              <w:lang w:eastAsia="pl-PL"/>
            </w:rPr>
          </w:pPr>
          <w:r>
            <w:rPr>
              <w:rFonts w:eastAsia="Calibri" w:cs="Calibri" w:ascii="Calibri" w:hAnsi="Calibri" w:asciiTheme="minorHAnsi" w:hAnsiTheme="minorHAnsi"/>
              <w:bCs/>
              <w:sz w:val="14"/>
              <w:szCs w:val="16"/>
              <w:lang w:eastAsia="en-GB"/>
            </w:rPr>
            <w:t>| Zagospodarowanie odpadów z czyszczalni ścieków |</w:t>
          </w:r>
          <w:bookmarkStart w:id="95" w:name="_Hlk60165216"/>
          <w:bookmarkStart w:id="96" w:name="_Hlk60165217"/>
          <w:bookmarkStart w:id="97" w:name="_Hlk60563917"/>
          <w:bookmarkStart w:id="98" w:name="_Hlk60563918"/>
          <w:bookmarkStart w:id="99" w:name="_Hlk60563930"/>
          <w:bookmarkStart w:id="100" w:name="_Hlk60563931"/>
          <w:bookmarkStart w:id="101" w:name="_Hlk60563961"/>
          <w:bookmarkStart w:id="102" w:name="_Hlk60563962"/>
          <w:bookmarkStart w:id="103" w:name="_Hlk60563999"/>
          <w:bookmarkStart w:id="104" w:name="_Hlk60564000"/>
          <w:bookmarkStart w:id="105" w:name="_Hlk60590411"/>
          <w:bookmarkStart w:id="106" w:name="_Hlk60590412"/>
          <w:bookmarkStart w:id="107" w:name="_Hlk60591225"/>
          <w:bookmarkStart w:id="108" w:name="_Hlk60591226"/>
          <w:bookmarkStart w:id="109" w:name="_Hlk60591233"/>
          <w:bookmarkStart w:id="110" w:name="_Hlk60591234"/>
          <w:bookmarkStart w:id="111" w:name="_Hlk60591254"/>
          <w:bookmarkStart w:id="112" w:name="_Hlk60591255"/>
          <w:bookmarkStart w:id="113" w:name="_Hlk60591267"/>
          <w:bookmarkStart w:id="114" w:name="_Hlk60591268"/>
          <w:bookmarkStart w:id="115" w:name="_Hlk60591278"/>
          <w:bookmarkStart w:id="116" w:name="_Hlk60591279"/>
          <w:bookmarkStart w:id="117" w:name="_Hlk60591498"/>
          <w:bookmarkStart w:id="118" w:name="_Hlk60591499"/>
          <w:bookmarkStart w:id="119" w:name="_Hlk60591511"/>
          <w:bookmarkStart w:id="120" w:name="_Hlk60591512"/>
          <w:bookmarkStart w:id="121" w:name="_Hlk60591525"/>
          <w:bookmarkStart w:id="122" w:name="_Hlk60591526"/>
          <w:bookmarkStart w:id="123" w:name="_Hlk63610425"/>
          <w:bookmarkStart w:id="124" w:name="_Hlk63610426"/>
          <w:bookmarkStart w:id="125" w:name="_Hlk63610435"/>
          <w:bookmarkStart w:id="126" w:name="_Hlk63610436"/>
          <w:bookmarkStart w:id="127" w:name="_Hlk63610447"/>
          <w:bookmarkStart w:id="128" w:name="_Hlk63610448"/>
          <w:bookmarkStart w:id="129" w:name="_Hlk63610480"/>
          <w:bookmarkStart w:id="130" w:name="_Hlk63610481"/>
          <w:bookmarkStart w:id="131" w:name="_Hlk70781866"/>
          <w:bookmarkStart w:id="132" w:name="_Hlk70781867"/>
          <w:bookmarkStart w:id="133" w:name="_Hlk70781868"/>
          <w:bookmarkStart w:id="134" w:name="_Hlk70781869"/>
          <w:bookmarkStart w:id="135" w:name="_Hlk70783280"/>
          <w:bookmarkStart w:id="136" w:name="_Hlk70783281"/>
          <w:bookmarkStart w:id="137" w:name="_Hlk71451657"/>
          <w:bookmarkStart w:id="138" w:name="_Hlk71451658"/>
          <w:bookmarkStart w:id="139" w:name="_Hlk78633992"/>
          <w:bookmarkStart w:id="140" w:name="_Hlk78633993"/>
          <w:bookmarkStart w:id="141" w:name="_Hlk78634000"/>
          <w:bookmarkStart w:id="142" w:name="_Hlk78634001"/>
          <w:bookmarkStart w:id="143" w:name="_Hlk78634209"/>
          <w:bookmarkStart w:id="144" w:name="_Hlk78634210"/>
          <w:bookmarkStart w:id="145" w:name="_Hlk88914305"/>
          <w:bookmarkStart w:id="146" w:name="_Hlk88914306"/>
          <w:bookmarkStart w:id="147" w:name="_Hlk116142305"/>
          <w:bookmarkStart w:id="148" w:name="_Hlk116142306"/>
          <w:bookmarkStart w:id="149" w:name="_Hlk116144606"/>
          <w:bookmarkStart w:id="150" w:name="_Hlk116144607"/>
          <w:bookmarkStart w:id="151" w:name="_Hlk116144759"/>
          <w:bookmarkStart w:id="152" w:name="_Hlk116144760"/>
          <w:bookmarkStart w:id="153" w:name="_Hlk116152450"/>
          <w:bookmarkStart w:id="154" w:name="_Hlk116152451"/>
          <w:bookmarkStart w:id="155" w:name="_Hlk116152492"/>
          <w:bookmarkStart w:id="156" w:name="_Hlk116152493"/>
          <w:bookmarkStart w:id="157" w:name="_Hlk116152509"/>
          <w:bookmarkStart w:id="158" w:name="_Hlk116152510"/>
          <w:bookmarkStart w:id="159" w:name="_Hlk116152522"/>
          <w:bookmarkStart w:id="160" w:name="_Hlk116152523"/>
          <w:bookmarkStart w:id="161" w:name="_Hlk116152540"/>
          <w:bookmarkStart w:id="162" w:name="_Hlk116152541"/>
          <w:bookmarkStart w:id="163" w:name="_Hlk116152558"/>
          <w:bookmarkStart w:id="164" w:name="_Hlk116152559"/>
          <w:bookmarkStart w:id="165" w:name="_Hlk116152578"/>
          <w:bookmarkStart w:id="166" w:name="_Hlk116152579"/>
          <w:bookmarkStart w:id="167" w:name="_Hlk116152596"/>
          <w:bookmarkStart w:id="168" w:name="_Hlk116152597"/>
          <w:bookmarkStart w:id="169" w:name="_Hlk116152611"/>
          <w:bookmarkStart w:id="170" w:name="_Hlk116152612"/>
          <w:bookmarkStart w:id="171" w:name="_Hlk177918980"/>
          <w:bookmarkStart w:id="172" w:name="_Hlk177918981"/>
          <w:bookmarkStart w:id="173" w:name="_Hlk177918988"/>
          <w:bookmarkStart w:id="174" w:name="_Hlk177918989"/>
          <w:bookmarkStart w:id="175" w:name="_Hlk177918995"/>
          <w:bookmarkStart w:id="176" w:name="_Hlk177918996"/>
          <w:bookmarkStart w:id="177" w:name="_Hlk177919002"/>
          <w:bookmarkStart w:id="178" w:name="_Hlk177919003"/>
          <w:bookmarkStart w:id="179" w:name="_Hlk177919099"/>
          <w:bookmarkStart w:id="180" w:name="_Hlk177919100"/>
          <w:bookmarkStart w:id="181" w:name="_Hlk177919106"/>
          <w:bookmarkStart w:id="182" w:name="_Hlk177919107"/>
          <w:bookmarkStart w:id="183" w:name="_Hlk177919115"/>
          <w:bookmarkStart w:id="184" w:name="_Hlk177919116"/>
          <w:bookmarkStart w:id="185" w:name="_Hlk177919118"/>
          <w:bookmarkStart w:id="186" w:name="_Hlk177919119"/>
          <w:bookmarkStart w:id="187" w:name="_Hlk178100605"/>
          <w:bookmarkStart w:id="188" w:name="_Hlk178100606"/>
          <w:bookmarkEnd w:id="95"/>
          <w:bookmarkEnd w:id="96"/>
          <w:bookmarkEnd w:id="97"/>
          <w:bookmarkEnd w:id="98"/>
          <w:bookmarkEnd w:id="99"/>
          <w:bookmarkEnd w:id="100"/>
          <w:bookmarkEnd w:id="101"/>
          <w:bookmarkEnd w:id="102"/>
          <w:bookmarkEnd w:id="103"/>
          <w:bookmarkEnd w:id="104"/>
          <w:bookmarkEnd w:id="105"/>
          <w:bookmarkEnd w:id="106"/>
          <w:bookmarkEnd w:id="107"/>
          <w:bookmarkEnd w:id="108"/>
          <w:bookmarkEnd w:id="109"/>
          <w:bookmarkEnd w:id="110"/>
          <w:bookmarkEnd w:id="111"/>
          <w:bookmarkEnd w:id="112"/>
          <w:bookmarkEnd w:id="113"/>
          <w:bookmarkEnd w:id="114"/>
          <w:bookmarkEnd w:id="115"/>
          <w:bookmarkEnd w:id="116"/>
          <w:bookmarkEnd w:id="117"/>
          <w:bookmarkEnd w:id="118"/>
          <w:bookmarkEnd w:id="119"/>
          <w:bookmarkEnd w:id="120"/>
          <w:bookmarkEnd w:id="121"/>
          <w:bookmarkEnd w:id="122"/>
          <w:bookmarkEnd w:id="123"/>
          <w:bookmarkEnd w:id="124"/>
          <w:bookmarkEnd w:id="125"/>
          <w:bookmarkEnd w:id="126"/>
          <w:bookmarkEnd w:id="127"/>
          <w:bookmarkEnd w:id="128"/>
          <w:bookmarkEnd w:id="129"/>
          <w:bookmarkEnd w:id="130"/>
          <w:bookmarkEnd w:id="131"/>
          <w:bookmarkEnd w:id="132"/>
          <w:bookmarkEnd w:id="133"/>
          <w:bookmarkEnd w:id="134"/>
          <w:bookmarkEnd w:id="135"/>
          <w:bookmarkEnd w:id="136"/>
          <w:bookmarkEnd w:id="137"/>
          <w:bookmarkEnd w:id="138"/>
          <w:bookmarkEnd w:id="139"/>
          <w:bookmarkEnd w:id="140"/>
          <w:bookmarkEnd w:id="141"/>
          <w:bookmarkEnd w:id="142"/>
          <w:bookmarkEnd w:id="143"/>
          <w:bookmarkEnd w:id="144"/>
          <w:bookmarkEnd w:id="145"/>
          <w:bookmarkEnd w:id="146"/>
          <w:bookmarkEnd w:id="147"/>
          <w:bookmarkEnd w:id="148"/>
          <w:bookmarkEnd w:id="149"/>
          <w:bookmarkEnd w:id="150"/>
          <w:bookmarkEnd w:id="151"/>
          <w:bookmarkEnd w:id="152"/>
          <w:bookmarkEnd w:id="153"/>
          <w:bookmarkEnd w:id="154"/>
          <w:bookmarkEnd w:id="155"/>
          <w:bookmarkEnd w:id="156"/>
          <w:bookmarkEnd w:id="157"/>
          <w:bookmarkEnd w:id="158"/>
          <w:bookmarkEnd w:id="159"/>
          <w:bookmarkEnd w:id="160"/>
          <w:bookmarkEnd w:id="161"/>
          <w:bookmarkEnd w:id="162"/>
          <w:bookmarkEnd w:id="163"/>
          <w:bookmarkEnd w:id="164"/>
          <w:bookmarkEnd w:id="165"/>
          <w:bookmarkEnd w:id="166"/>
          <w:bookmarkEnd w:id="167"/>
          <w:bookmarkEnd w:id="168"/>
          <w:bookmarkEnd w:id="169"/>
          <w:bookmarkEnd w:id="170"/>
          <w:bookmarkEnd w:id="171"/>
          <w:bookmarkEnd w:id="172"/>
          <w:bookmarkEnd w:id="173"/>
          <w:bookmarkEnd w:id="174"/>
          <w:bookmarkEnd w:id="175"/>
          <w:bookmarkEnd w:id="176"/>
          <w:bookmarkEnd w:id="177"/>
          <w:bookmarkEnd w:id="178"/>
          <w:bookmarkEnd w:id="179"/>
          <w:bookmarkEnd w:id="180"/>
          <w:bookmarkEnd w:id="181"/>
          <w:bookmarkEnd w:id="182"/>
          <w:bookmarkEnd w:id="183"/>
          <w:bookmarkEnd w:id="184"/>
          <w:bookmarkEnd w:id="185"/>
          <w:bookmarkEnd w:id="186"/>
          <w:bookmarkEnd w:id="187"/>
          <w:bookmarkEnd w:id="188"/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uiPriority="0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66262"/>
    <w:pPr>
      <w:widowControl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ar-SA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966262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476B1"/>
      <w:sz w:val="28"/>
      <w:szCs w:val="28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e24453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themeColor="accent1" w:themeShade="bf" w:val="3476B1"/>
      <w:sz w:val="26"/>
      <w:szCs w:val="26"/>
    </w:rPr>
  </w:style>
  <w:style w:type="paragraph" w:styleId="Heading3">
    <w:name w:val="Heading 3"/>
    <w:basedOn w:val="Normal"/>
    <w:next w:val="Normal"/>
    <w:link w:val="Nagwek3Znak"/>
    <w:uiPriority w:val="9"/>
    <w:unhideWhenUsed/>
    <w:qFormat/>
    <w:rsid w:val="00c6277a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629DD1"/>
    </w:rPr>
  </w:style>
  <w:style w:type="paragraph" w:styleId="Heading7">
    <w:name w:val="Heading 7"/>
    <w:basedOn w:val="Normal"/>
    <w:next w:val="Normal"/>
    <w:link w:val="Nagwek7Znak"/>
    <w:qFormat/>
    <w:rsid w:val="008a4732"/>
    <w:pPr>
      <w:keepNext w:val="true"/>
      <w:widowControl w:val="false"/>
      <w:tabs>
        <w:tab w:val="clear" w:pos="708"/>
        <w:tab w:val="left" w:pos="0" w:leader="none"/>
      </w:tabs>
      <w:outlineLvl w:val="6"/>
    </w:pPr>
    <w:rPr>
      <w:b/>
      <w:sz w:val="24"/>
      <w:szCs w:val="24"/>
      <w:lang w:val="x-none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d770b2"/>
    <w:rPr/>
  </w:style>
  <w:style w:type="character" w:styleId="StopkaZnak" w:customStyle="1">
    <w:name w:val="Stopka Znak"/>
    <w:basedOn w:val="DefaultParagraphFont"/>
    <w:uiPriority w:val="99"/>
    <w:qFormat/>
    <w:rsid w:val="00d770b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770b2"/>
    <w:rPr>
      <w:rFonts w:ascii="Tahoma" w:hAnsi="Tahoma" w:cs="Tahoma"/>
      <w:sz w:val="16"/>
      <w:szCs w:val="16"/>
    </w:rPr>
  </w:style>
  <w:style w:type="character" w:styleId="InternetLink">
    <w:name w:val="Internet Link"/>
    <w:basedOn w:val="DefaultParagraphFont"/>
    <w:uiPriority w:val="99"/>
    <w:unhideWhenUsed/>
    <w:qFormat/>
    <w:rsid w:val="00d770b2"/>
    <w:rPr>
      <w:color w:themeColor="hyperlink" w:val="297FD5"/>
      <w:u w:val="single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8a4732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unhideWhenUsed/>
    <w:qFormat/>
    <w:rsid w:val="008a4732"/>
    <w:rPr>
      <w:vertAlign w:val="superscript"/>
    </w:rPr>
  </w:style>
  <w:style w:type="character" w:styleId="Nagwek7Znak" w:customStyle="1">
    <w:name w:val="Nagłówek 7 Znak"/>
    <w:basedOn w:val="DefaultParagraphFont"/>
    <w:qFormat/>
    <w:rsid w:val="008a4732"/>
    <w:rPr>
      <w:rFonts w:ascii="Times New Roman" w:hAnsi="Times New Roman" w:eastAsia="Times New Roman" w:cs="Times New Roman"/>
      <w:b/>
      <w:sz w:val="24"/>
      <w:szCs w:val="24"/>
      <w:lang w:val="x-none" w:eastAsia="ar-SA"/>
    </w:rPr>
  </w:style>
  <w:style w:type="character" w:styleId="Tekstpodstawowy2Znak" w:customStyle="1">
    <w:name w:val="Tekst podstawowy 2 Znak"/>
    <w:basedOn w:val="DefaultParagraphFont"/>
    <w:link w:val="BodyText2"/>
    <w:uiPriority w:val="99"/>
    <w:qFormat/>
    <w:rsid w:val="008a4732"/>
    <w:rPr>
      <w:rFonts w:ascii="Tahoma" w:hAnsi="Tahoma" w:eastAsia="Times New Roman" w:cs="Times New Roman"/>
      <w:color w:val="FF0000"/>
      <w:sz w:val="20"/>
      <w:szCs w:val="20"/>
      <w:lang w:val="x-none" w:eastAsia="x-none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8c46a2"/>
    <w:rPr>
      <w:sz w:val="20"/>
      <w:szCs w:val="20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basedOn w:val="DefaultParagraphFont"/>
    <w:uiPriority w:val="99"/>
    <w:semiHidden/>
    <w:unhideWhenUsed/>
    <w:qFormat/>
    <w:rsid w:val="008c46a2"/>
    <w:rPr>
      <w:vertAlign w:val="superscript"/>
    </w:rPr>
  </w:style>
  <w:style w:type="character" w:styleId="TekstpodstawowyZnak" w:customStyle="1">
    <w:name w:val="Tekst podstawowy Znak"/>
    <w:basedOn w:val="DefaultParagraphFont"/>
    <w:qFormat/>
    <w:rsid w:val="00966262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Tekstpodstawowywcity3Znak" w:customStyle="1">
    <w:name w:val="Tekst podstawowy wcięty 3 Znak"/>
    <w:basedOn w:val="DefaultParagraphFont"/>
    <w:link w:val="BodyTextIndent3"/>
    <w:qFormat/>
    <w:rsid w:val="00966262"/>
    <w:rPr>
      <w:rFonts w:ascii="Times New Roman" w:hAnsi="Times New Roman" w:eastAsia="Times New Roman" w:cs="Times New Roman"/>
      <w:sz w:val="16"/>
      <w:szCs w:val="16"/>
      <w:lang w:eastAsia="ar-SA"/>
    </w:rPr>
  </w:style>
  <w:style w:type="character" w:styleId="Nagwek1" w:customStyle="1">
    <w:name w:val="Nagłówek #1_"/>
    <w:link w:val="Nagwek11"/>
    <w:qFormat/>
    <w:rsid w:val="00966262"/>
    <w:rPr>
      <w:rFonts w:ascii="Times New Roman" w:hAnsi="Times New Roman" w:eastAsia="Times New Roman"/>
      <w:sz w:val="32"/>
      <w:szCs w:val="32"/>
      <w:shd w:fill="FFFFFF" w:val="clear"/>
    </w:rPr>
  </w:style>
  <w:style w:type="character" w:styleId="Nagwek1Znak" w:customStyle="1">
    <w:name w:val="Nagłówek 1 Znak"/>
    <w:basedOn w:val="DefaultParagraphFont"/>
    <w:uiPriority w:val="9"/>
    <w:qFormat/>
    <w:rsid w:val="00966262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476B1"/>
      <w:sz w:val="28"/>
      <w:szCs w:val="28"/>
      <w:lang w:eastAsia="ar-SA"/>
    </w:rPr>
  </w:style>
  <w:style w:type="character" w:styleId="Nagwek3Znak" w:customStyle="1">
    <w:name w:val="Nagłówek 3 Znak"/>
    <w:basedOn w:val="DefaultParagraphFont"/>
    <w:uiPriority w:val="9"/>
    <w:qFormat/>
    <w:rsid w:val="00c6277a"/>
    <w:rPr>
      <w:rFonts w:ascii="Cambria" w:hAnsi="Cambria" w:eastAsia="" w:cs="" w:asciiTheme="majorHAnsi" w:cstheme="majorBidi" w:eastAsiaTheme="majorEastAsia" w:hAnsiTheme="majorHAnsi"/>
      <w:b/>
      <w:bCs/>
      <w:color w:themeColor="accent1" w:val="629DD1"/>
      <w:sz w:val="20"/>
      <w:szCs w:val="20"/>
      <w:lang w:eastAsia="ar-SA"/>
    </w:rPr>
  </w:style>
  <w:style w:type="character" w:styleId="Nagwek2Znak" w:customStyle="1">
    <w:name w:val="Nagłówek 2 Znak"/>
    <w:basedOn w:val="DefaultParagraphFont"/>
    <w:uiPriority w:val="9"/>
    <w:semiHidden/>
    <w:qFormat/>
    <w:rsid w:val="00e24453"/>
    <w:rPr>
      <w:rFonts w:ascii="Cambria" w:hAnsi="Cambria" w:eastAsia="" w:cs="" w:asciiTheme="majorHAnsi" w:cstheme="majorBidi" w:eastAsiaTheme="majorEastAsia" w:hAnsiTheme="majorHAnsi"/>
      <w:color w:themeColor="accent1" w:themeShade="bf" w:val="3476B1"/>
      <w:sz w:val="26"/>
      <w:szCs w:val="26"/>
      <w:lang w:eastAsia="ar-SA"/>
    </w:rPr>
  </w:style>
  <w:style w:type="character" w:styleId="TekstpodstawowywcityZnak" w:customStyle="1">
    <w:name w:val="Tekst podstawowy wcięty Znak"/>
    <w:basedOn w:val="DefaultParagraphFont"/>
    <w:link w:val="BodyTextIndented"/>
    <w:uiPriority w:val="99"/>
    <w:semiHidden/>
    <w:qFormat/>
    <w:rsid w:val="00e24453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Teksttreci" w:customStyle="1">
    <w:name w:val="Tekst treści_"/>
    <w:basedOn w:val="DefaultParagraphFont"/>
    <w:link w:val="Teksttreci1"/>
    <w:qFormat/>
    <w:locked/>
    <w:rsid w:val="00364266"/>
    <w:rPr>
      <w:rFonts w:ascii="Times New Roman" w:hAnsi="Times New Roman" w:eastAsia="Times New Roman" w:cs="Times New Roman"/>
      <w:sz w:val="23"/>
      <w:szCs w:val="23"/>
      <w:shd w:fill="FFFFFF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96418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f70e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2f70e8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2f70e8"/>
    <w:rPr>
      <w:rFonts w:ascii="Times New Roman" w:hAnsi="Times New Roman" w:eastAsia="Times New Roman" w:cs="Times New Roman"/>
      <w:b/>
      <w:bCs/>
      <w:sz w:val="20"/>
      <w:szCs w:val="20"/>
      <w:lang w:eastAsia="ar-SA"/>
    </w:rPr>
  </w:style>
  <w:style w:type="character" w:styleId="NagwekZnak1" w:customStyle="1">
    <w:name w:val="Nagłówek Znak1"/>
    <w:basedOn w:val="DefaultParagraphFont"/>
    <w:uiPriority w:val="99"/>
    <w:qFormat/>
    <w:rsid w:val="00af136e"/>
    <w:rPr>
      <w:rFonts w:ascii="Times New Roman" w:hAnsi="Times New Roman" w:eastAsia="Times New Roman"/>
      <w:lang w:eastAsia="ar-SA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507cf5"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rsid w:val="00966262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d770b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d770b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770b2"/>
    <w:pPr/>
    <w:rPr>
      <w:rFonts w:ascii="Tahoma" w:hAnsi="Tahoma" w:cs="Tahoma"/>
      <w:sz w:val="16"/>
      <w:szCs w:val="16"/>
    </w:rPr>
  </w:style>
  <w:style w:type="paragraph" w:styleId="HeaderEven" w:customStyle="1">
    <w:name w:val="Header Even"/>
    <w:basedOn w:val="NoSpacing"/>
    <w:qFormat/>
    <w:rsid w:val="00d770b2"/>
    <w:pPr>
      <w:pBdr>
        <w:bottom w:val="single" w:sz="4" w:space="1" w:color="629DD1" w:themeColor="accent1"/>
      </w:pBdr>
    </w:pPr>
    <w:rPr>
      <w:rFonts w:eastAsia="" w:eastAsiaTheme="minorEastAsia"/>
      <w:b/>
      <w:bCs/>
      <w:color w:themeColor="text2" w:val="242852"/>
      <w:sz w:val="20"/>
      <w:szCs w:val="23"/>
      <w:lang w:eastAsia="ja-JP"/>
    </w:rPr>
  </w:style>
  <w:style w:type="paragraph" w:styleId="NoSpacing">
    <w:name w:val="No Spacing"/>
    <w:uiPriority w:val="1"/>
    <w:qFormat/>
    <w:rsid w:val="00d770b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492f8a"/>
    <w:pPr>
      <w:spacing w:before="0" w:after="0"/>
      <w:ind w:left="720"/>
      <w:contextualSpacing/>
    </w:pPr>
    <w:rPr/>
  </w:style>
  <w:style w:type="paragraph" w:styleId="FootnoteText">
    <w:name w:val="Footnote Text"/>
    <w:basedOn w:val="Normal"/>
    <w:link w:val="TekstprzypisudolnegoZnak"/>
    <w:uiPriority w:val="99"/>
    <w:rsid w:val="008a4732"/>
    <w:pPr/>
    <w:rPr>
      <w:lang w:eastAsia="zh-CN"/>
    </w:rPr>
  </w:style>
  <w:style w:type="paragraph" w:styleId="Zawartotabeli" w:customStyle="1">
    <w:name w:val="Zawartość tabeli"/>
    <w:basedOn w:val="Normal"/>
    <w:qFormat/>
    <w:rsid w:val="00946ab8"/>
    <w:pPr>
      <w:widowControl w:val="false"/>
      <w:overflowPunct w:val="true"/>
      <w:textAlignment w:val="auto"/>
    </w:pPr>
    <w:rPr>
      <w:sz w:val="24"/>
      <w:szCs w:val="24"/>
    </w:rPr>
  </w:style>
  <w:style w:type="paragraph" w:styleId="BodyText2">
    <w:name w:val="Body Text 2"/>
    <w:basedOn w:val="Normal"/>
    <w:link w:val="Tekstpodstawowy2Znak"/>
    <w:uiPriority w:val="99"/>
    <w:qFormat/>
    <w:rsid w:val="008a4732"/>
    <w:pPr/>
    <w:rPr>
      <w:rFonts w:ascii="Tahoma" w:hAnsi="Tahoma"/>
      <w:color w:val="FF0000"/>
      <w:lang w:val="x-none" w:eastAsia="x-none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8c46a2"/>
    <w:pPr/>
    <w:rPr/>
  </w:style>
  <w:style w:type="paragraph" w:styleId="WW-BodyText2" w:customStyle="1">
    <w:name w:val="WW-Body Text 2"/>
    <w:basedOn w:val="Normal"/>
    <w:uiPriority w:val="99"/>
    <w:qFormat/>
    <w:rsid w:val="00966262"/>
    <w:pPr>
      <w:jc w:val="both"/>
    </w:pPr>
    <w:rPr>
      <w:b/>
      <w:sz w:val="24"/>
    </w:rPr>
  </w:style>
  <w:style w:type="paragraph" w:styleId="BodyTextIndent3">
    <w:name w:val="Body Text Indent 3"/>
    <w:basedOn w:val="Normal"/>
    <w:link w:val="Tekstpodstawowywcity3Znak"/>
    <w:qFormat/>
    <w:rsid w:val="00966262"/>
    <w:pPr>
      <w:spacing w:before="0" w:after="120"/>
      <w:ind w:left="283"/>
    </w:pPr>
    <w:rPr>
      <w:sz w:val="16"/>
      <w:szCs w:val="16"/>
    </w:rPr>
  </w:style>
  <w:style w:type="paragraph" w:styleId="Nagwek11" w:customStyle="1">
    <w:name w:val="Nagłówek #1"/>
    <w:basedOn w:val="Normal"/>
    <w:link w:val="Nagwek1"/>
    <w:qFormat/>
    <w:rsid w:val="00966262"/>
    <w:pPr>
      <w:shd w:val="clear" w:color="auto" w:fill="FFFFFF"/>
      <w:suppressAutoHyphens w:val="false"/>
      <w:overflowPunct w:val="true"/>
      <w:spacing w:lineRule="atLeast" w:line="0" w:before="0" w:after="60"/>
      <w:textAlignment w:val="auto"/>
      <w:outlineLvl w:val="0"/>
    </w:pPr>
    <w:rPr>
      <w:rFonts w:cs="" w:cstheme="minorBidi"/>
      <w:sz w:val="32"/>
      <w:szCs w:val="32"/>
      <w:lang w:eastAsia="en-US"/>
    </w:rPr>
  </w:style>
  <w:style w:type="paragraph" w:styleId="WW-header" w:customStyle="1">
    <w:name w:val="WW-header"/>
    <w:basedOn w:val="Normal"/>
    <w:next w:val="BodyText"/>
    <w:qFormat/>
    <w:rsid w:val="00352ccd"/>
    <w:pPr>
      <w:keepNext w:val="true"/>
      <w:widowControl w:val="false"/>
      <w:overflowPunct w:val="true"/>
      <w:spacing w:before="240" w:after="120"/>
      <w:textAlignment w:val="auto"/>
    </w:pPr>
    <w:rPr>
      <w:rFonts w:ascii="Arial" w:hAnsi="Arial" w:eastAsia="Lucida Sans Unicode" w:cs="Tahoma"/>
      <w:sz w:val="28"/>
      <w:szCs w:val="28"/>
    </w:rPr>
  </w:style>
  <w:style w:type="paragraph" w:styleId="BodyTextIndented">
    <w:name w:val="Body Text, Indented"/>
    <w:basedOn w:val="Normal"/>
    <w:link w:val="TekstpodstawowywcityZnak"/>
    <w:uiPriority w:val="99"/>
    <w:semiHidden/>
    <w:unhideWhenUsed/>
    <w:qFormat/>
    <w:rsid w:val="00e24453"/>
    <w:pPr>
      <w:spacing w:before="0" w:after="120"/>
      <w:ind w:left="283"/>
    </w:pPr>
    <w:rPr/>
  </w:style>
  <w:style w:type="paragraph" w:styleId="Teksttreci1" w:customStyle="1">
    <w:name w:val="Tekst treści"/>
    <w:basedOn w:val="Normal"/>
    <w:link w:val="Teksttreci"/>
    <w:qFormat/>
    <w:rsid w:val="00364266"/>
    <w:pPr>
      <w:shd w:val="clear" w:color="auto" w:fill="FFFFFF"/>
      <w:suppressAutoHyphens w:val="false"/>
      <w:overflowPunct w:val="true"/>
      <w:spacing w:lineRule="exact" w:line="274"/>
      <w:ind w:hanging="1000"/>
      <w:textAlignment w:val="auto"/>
    </w:pPr>
    <w:rPr>
      <w:sz w:val="23"/>
      <w:szCs w:val="23"/>
      <w:lang w:eastAsia="en-US"/>
    </w:rPr>
  </w:style>
  <w:style w:type="paragraph" w:styleId="EnvelopeReturn">
    <w:name w:val="Envelope Return"/>
    <w:basedOn w:val="Normal"/>
    <w:semiHidden/>
    <w:unhideWhenUsed/>
    <w:rsid w:val="00696418"/>
    <w:pPr>
      <w:suppressAutoHyphens w:val="false"/>
      <w:overflowPunct w:val="true"/>
      <w:textAlignment w:val="auto"/>
    </w:pPr>
    <w:rPr>
      <w:rFonts w:ascii="Arial" w:hAnsi="Arial" w:cs="Arial"/>
      <w:bCs/>
      <w:lang w:eastAsia="pl-PL"/>
    </w:rPr>
  </w:style>
  <w:style w:type="paragraph" w:styleId="ZALACZNIKNAGLO" w:customStyle="1">
    <w:name w:val="ZALACZNIK_NAGLO"/>
    <w:qFormat/>
    <w:rsid w:val="00696418"/>
    <w:pPr>
      <w:pageBreakBefore/>
      <w:widowControl w:val="false"/>
      <w:suppressAutoHyphens w:val="true"/>
      <w:bidi w:val="0"/>
      <w:spacing w:lineRule="auto" w:line="240" w:before="0" w:after="300"/>
      <w:jc w:val="right"/>
    </w:pPr>
    <w:rPr>
      <w:rFonts w:ascii="Arial" w:hAnsi="Arial" w:eastAsia="Times New Roman" w:cs="Arial"/>
      <w:b/>
      <w:bCs/>
      <w:color w:val="auto"/>
      <w:kern w:val="0"/>
      <w:sz w:val="18"/>
      <w:szCs w:val="18"/>
      <w:lang w:val="pl-PL" w:eastAsia="pl-PL" w:bidi="ar-SA"/>
    </w:rPr>
  </w:style>
  <w:style w:type="paragraph" w:styleId="ZALACZNIKCENTER" w:customStyle="1">
    <w:name w:val="ZALACZNIK_CENTER"/>
    <w:qFormat/>
    <w:rsid w:val="00696418"/>
    <w:pPr>
      <w:widowControl w:val="false"/>
      <w:suppressAutoHyphens w:val="true"/>
      <w:bidi w:val="0"/>
      <w:spacing w:lineRule="atLeast" w:line="216" w:before="0" w:after="100"/>
      <w:ind w:left="113" w:right="113"/>
      <w:jc w:val="center"/>
    </w:pPr>
    <w:rPr>
      <w:rFonts w:ascii="Arial" w:hAnsi="Arial" w:eastAsia="Times New Roman" w:cs="Arial"/>
      <w:b/>
      <w:bCs/>
      <w:color w:val="auto"/>
      <w:kern w:val="0"/>
      <w:sz w:val="20"/>
      <w:szCs w:val="16"/>
      <w:lang w:val="pl-PL" w:eastAsia="pl-PL" w:bidi="ar-SA"/>
    </w:rPr>
  </w:style>
  <w:style w:type="paragraph" w:styleId="ZALACZNIK-Wyliczenie2-x" w:customStyle="1">
    <w:name w:val="ZALACZNIK_-Wyliczenie 2 - (x)"/>
    <w:qFormat/>
    <w:rsid w:val="00696418"/>
    <w:pPr>
      <w:widowControl w:val="false"/>
      <w:tabs>
        <w:tab w:val="clear" w:pos="708"/>
        <w:tab w:val="left" w:pos="539" w:leader="none"/>
        <w:tab w:val="right" w:pos="9072" w:leader="dot"/>
      </w:tabs>
      <w:suppressAutoHyphens w:val="true"/>
      <w:bidi w:val="0"/>
      <w:spacing w:lineRule="atLeast" w:line="254" w:before="0" w:after="0"/>
      <w:ind w:hanging="312" w:left="539" w:right="-1"/>
      <w:jc w:val="both"/>
    </w:pPr>
    <w:rPr>
      <w:rFonts w:ascii="Arial" w:hAnsi="Arial" w:eastAsia="Times New Roman" w:cs="Arial"/>
      <w:color w:val="auto"/>
      <w:kern w:val="0"/>
      <w:sz w:val="20"/>
      <w:szCs w:val="16"/>
      <w:lang w:val="pl-PL" w:eastAsia="pl-PL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rsid w:val="002f70e8"/>
    <w:pPr/>
    <w:rPr/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2f70e8"/>
    <w:pPr/>
    <w:rPr>
      <w:b/>
      <w:bCs/>
    </w:rPr>
  </w:style>
  <w:style w:type="paragraph" w:styleId="Default" w:customStyle="1">
    <w:name w:val="Default"/>
    <w:qFormat/>
    <w:rsid w:val="00e6315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4A66AC" w:themeColor="accent4" w:sz="8" w:space="0"/>
        <w:bottom w:val="single" w:color="4A66AC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A66AC" w:themeColor="accent4" w:sz="8" w:space="0"/>
          <w:left w:val="nil"/>
          <w:bottom w:val="single" w:color="4A66AC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A66AC" w:themeColor="accent4" w:sz="8" w:space="0"/>
          <w:left w:val="nil"/>
          <w:bottom w:val="single" w:color="4A66AC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color="629DD1" w:themeColor="accent1" w:sz="8" w:space="0"/>
        <w:left w:val="single" w:color="629DD1" w:themeColor="accent1" w:sz="8" w:space="0"/>
        <w:bottom w:val="single" w:color="629DD1" w:themeColor="accent1" w:sz="8" w:space="0"/>
        <w:right w:val="single" w:color="629DD1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29DD1" w:themeColor="accent1" w:sz="6" w:space="0"/>
          <w:left w:val="single" w:color="629DD1" w:themeColor="accent1" w:sz="8" w:space="0"/>
          <w:bottom w:val="single" w:color="629DD1" w:themeColor="accent1" w:sz="8" w:space="0"/>
          <w:right w:val="single" w:color="629DD1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629DD1" w:themeColor="accent1" w:sz="8" w:space="0"/>
          <w:left w:val="single" w:color="629DD1" w:themeColor="accent1" w:sz="8" w:space="0"/>
          <w:bottom w:val="single" w:color="629DD1" w:themeColor="accent1" w:sz="8" w:space="0"/>
          <w:right w:val="single" w:color="629DD1" w:themeColor="accent1" w:sz="8" w:space="0"/>
        </w:tcBorders>
      </w:tcPr>
    </w:tblStylePr>
    <w:tblStylePr w:type="band1Horz">
      <w:tblPr/>
      <w:tcPr>
        <w:tcBorders>
          <w:top w:val="single" w:color="629DD1" w:themeColor="accent1" w:sz="8" w:space="0"/>
          <w:left w:val="single" w:color="629DD1" w:themeColor="accent1" w:sz="8" w:space="0"/>
          <w:bottom w:val="single" w:color="629DD1" w:themeColor="accent1" w:sz="8" w:space="0"/>
          <w:right w:val="single" w:color="629DD1" w:themeColor="accent1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Niestandardowy 3">
      <a:dk1>
        <a:srgbClr val="000000"/>
      </a:dk1>
      <a:lt1>
        <a:srgbClr val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6A9D-6E9B-4EAC-AB5E-DC420ED8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LibreOffice/24.2.5.2$Windows_X86_64 LibreOffice_project/bffef4ea93e59bebbeaf7f431bb02b1a39ee8a59</Application>
  <AppVersion>15.0000</AppVersion>
  <Pages>1</Pages>
  <Words>133</Words>
  <Characters>824</Characters>
  <CharactersWithSpaces>964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2025-01-20T19:01:00Z</dcterms:created>
  <dc:creator>"Wojciech Błażusiak-UG Gródek n/D" &lt;inwestycje@gminagrodek.pl&gt;</dc:creator>
  <dc:description/>
  <dc:language>pl-PL</dc:language>
  <cp:lastModifiedBy/>
  <cp:lastPrinted>2024-08-06T17:11:00Z</cp:lastPrinted>
  <dcterms:modified xsi:type="dcterms:W3CDTF">2025-01-21T09:12:25Z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