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b/>
          <w:bCs/>
          <w:sz w:val="24"/>
          <w:szCs w:val="24"/>
        </w:rPr>
        <w:t>Wykonanie dokumentacji projektowo – kosztorysowej przebudowy drogi gminnej „Do Wsi i ZHR” w miejscowości Wielopole polegającej na budowie chodnika o długości ok. 70 mb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 wykonania całości przedmiotu zamówienia za cenę w tym stawka podatku VAT w 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>do 7 miesięcy od dnia zawarcia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000000"/>
      </w:rPr>
    </w:pPr>
    <w:r>
      <w:rPr>
        <w:b/>
        <w:bCs/>
        <w:color w:val="000000"/>
        <w:sz w:val="16"/>
        <w:szCs w:val="16"/>
      </w:rPr>
      <w:t>WIR.271.122.2025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LibreOffice/7.6.0.3$Windows_X86_64 LibreOffice_project/69edd8b8ebc41d00b4de3915dc82f8f0fc3b6265</Application>
  <AppVersion>15.0000</AppVersion>
  <Pages>3</Pages>
  <Words>519</Words>
  <Characters>3714</Characters>
  <CharactersWithSpaces>4179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2025-05-06T07:58:51Z</cp:lastPrinted>
  <dcterms:modified xsi:type="dcterms:W3CDTF">2025-07-30T13:59:01Z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